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28pt;width:.1pt;height:.1pt;mso-position-horizontal-relative:page;mso-position-vertical-relative:paragraph;z-index:-5560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28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29pt;width:.1pt;height:.1pt;mso-position-horizontal-relative:page;mso-position-vertical-relative:paragraph;z-index:-5512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347pt;margin-top:51.416527pt;width:82.204400pt;height:60.2039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pStyle w:val="Heading1"/>
        <w:spacing w:line="230" w:lineRule="exact" w:before="33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Die </w:t>
      </w:r>
      <w:r>
        <w:rPr>
          <w:spacing w:val="-1"/>
        </w:rPr>
        <w:t>Familie</w:t>
      </w:r>
      <w:r>
        <w:rPr/>
        <w:t> </w:t>
      </w:r>
      <w:r>
        <w:rPr>
          <w:spacing w:val="-1"/>
        </w:rPr>
        <w:t>Mösle</w:t>
      </w:r>
      <w:r>
        <w:rPr/>
        <w:t> sanierte </w:t>
      </w:r>
      <w:r>
        <w:rPr>
          <w:spacing w:val="-1"/>
        </w:rPr>
        <w:t>ihren</w:t>
      </w:r>
      <w:r>
        <w:rPr/>
        <w:t> Altbau mit zwei </w:t>
      </w:r>
      <w:r>
        <w:rPr>
          <w:spacing w:val="-1"/>
        </w:rPr>
        <w:t>Wohnungen</w:t>
      </w:r>
      <w:r>
        <w:rPr/>
        <w:t> in Eschenbach/LU.</w:t>
      </w:r>
      <w:r>
        <w:rPr>
          <w:spacing w:val="-7"/>
        </w:rPr>
        <w:t> </w:t>
      </w:r>
      <w:r>
        <w:rPr/>
        <w:t>Das Doppelfa-</w:t>
      </w:r>
      <w:r>
        <w:rPr>
          <w:spacing w:val="76"/>
        </w:rPr>
        <w:t> </w:t>
      </w:r>
      <w:r>
        <w:rPr>
          <w:spacing w:val="-1"/>
        </w:rPr>
        <w:t>milienhaus</w:t>
      </w:r>
      <w:r>
        <w:rPr>
          <w:spacing w:val="-13"/>
        </w:rPr>
        <w:t> </w:t>
      </w:r>
      <w:r>
        <w:rPr>
          <w:spacing w:val="-1"/>
        </w:rPr>
        <w:t>(DFH)</w:t>
      </w:r>
      <w:r>
        <w:rPr>
          <w:spacing w:val="-13"/>
        </w:rPr>
        <w:t> </w:t>
      </w:r>
      <w:r>
        <w:rPr>
          <w:spacing w:val="-1"/>
        </w:rPr>
        <w:t>weist</w:t>
      </w:r>
      <w:r>
        <w:rPr>
          <w:spacing w:val="-13"/>
        </w:rPr>
        <w:t> </w:t>
      </w:r>
      <w:r>
        <w:rPr/>
        <w:t>heute</w:t>
      </w:r>
      <w:r>
        <w:rPr>
          <w:spacing w:val="-13"/>
        </w:rPr>
        <w:t> </w:t>
      </w:r>
      <w:r>
        <w:rPr/>
        <w:t>eine</w:t>
      </w:r>
      <w:r>
        <w:rPr>
          <w:spacing w:val="-13"/>
        </w:rPr>
        <w:t> </w:t>
      </w:r>
      <w:r>
        <w:rPr/>
        <w:t>positive</w:t>
      </w:r>
      <w:r>
        <w:rPr>
          <w:spacing w:val="-13"/>
        </w:rPr>
        <w:t> </w:t>
      </w:r>
      <w:r>
        <w:rPr>
          <w:spacing w:val="-1"/>
        </w:rPr>
        <w:t>Energiebilanz</w:t>
      </w:r>
      <w:r>
        <w:rPr>
          <w:spacing w:val="-13"/>
        </w:rPr>
        <w:t> </w:t>
      </w:r>
      <w:r>
        <w:rPr>
          <w:spacing w:val="-3"/>
        </w:rPr>
        <w:t>auf.</w:t>
      </w:r>
      <w:r>
        <w:rPr>
          <w:spacing w:val="-21"/>
        </w:rPr>
        <w:t> </w:t>
      </w:r>
      <w:r>
        <w:rPr/>
        <w:t>Die</w:t>
      </w:r>
      <w:r>
        <w:rPr>
          <w:spacing w:val="-13"/>
        </w:rPr>
        <w:t> </w:t>
      </w:r>
      <w:r>
        <w:rPr/>
        <w:t>27</w:t>
      </w:r>
      <w:r>
        <w:rPr>
          <w:spacing w:val="-13"/>
        </w:rPr>
        <w:t> </w:t>
      </w:r>
      <w:r>
        <w:rPr/>
        <w:t>kW</w:t>
      </w:r>
      <w:r>
        <w:rPr>
          <w:spacing w:val="-13"/>
        </w:rPr>
        <w:t> </w:t>
      </w:r>
      <w:r>
        <w:rPr>
          <w:spacing w:val="-1"/>
        </w:rPr>
        <w:t>starken</w:t>
      </w:r>
      <w:r>
        <w:rPr>
          <w:spacing w:val="-13"/>
        </w:rPr>
        <w:t> </w:t>
      </w:r>
      <w:r>
        <w:rPr>
          <w:spacing w:val="-1"/>
        </w:rPr>
        <w:t>PV-Dachanlagen</w:t>
      </w:r>
      <w:r>
        <w:rPr>
          <w:spacing w:val="101"/>
        </w:rPr>
        <w:t> </w:t>
      </w:r>
      <w:r>
        <w:rPr/>
        <w:t>und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1"/>
        </w:rPr>
        <w:t>Solarkollektoren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den</w:t>
      </w:r>
      <w:r>
        <w:rPr>
          <w:spacing w:val="-3"/>
        </w:rPr>
        <w:t> </w:t>
      </w:r>
      <w:r>
        <w:rPr>
          <w:spacing w:val="-1"/>
        </w:rPr>
        <w:t>Balkonbrüstungen</w:t>
      </w:r>
      <w:r>
        <w:rPr>
          <w:spacing w:val="-3"/>
        </w:rPr>
        <w:t> </w:t>
      </w:r>
      <w:r>
        <w:rPr>
          <w:spacing w:val="-1"/>
        </w:rPr>
        <w:t>produzieren</w:t>
      </w:r>
      <w:r>
        <w:rPr>
          <w:spacing w:val="-3"/>
        </w:rPr>
        <w:t> </w:t>
      </w:r>
      <w:r>
        <w:rPr>
          <w:spacing w:val="-1"/>
        </w:rPr>
        <w:t>jährlich</w:t>
      </w:r>
      <w:r>
        <w:rPr>
          <w:spacing w:val="-3"/>
        </w:rPr>
        <w:t> </w:t>
      </w:r>
      <w:r>
        <w:rPr/>
        <w:t>36’600</w:t>
      </w:r>
      <w:r>
        <w:rPr>
          <w:spacing w:val="-3"/>
        </w:rPr>
        <w:t> </w:t>
      </w:r>
      <w:r>
        <w:rPr/>
        <w:t>kWh.</w:t>
      </w:r>
      <w:r>
        <w:rPr>
          <w:spacing w:val="-10"/>
        </w:rPr>
        <w:t> </w:t>
      </w:r>
      <w:r>
        <w:rPr/>
        <w:t>Damit</w:t>
      </w:r>
      <w:r>
        <w:rPr>
          <w:spacing w:val="-3"/>
        </w:rPr>
        <w:t> </w:t>
      </w:r>
      <w:r>
        <w:rPr>
          <w:spacing w:val="-1"/>
        </w:rPr>
        <w:t>de-</w:t>
      </w:r>
      <w:r>
        <w:rPr>
          <w:spacing w:val="107"/>
        </w:rPr>
        <w:t> </w:t>
      </w:r>
      <w:r>
        <w:rPr>
          <w:spacing w:val="-1"/>
        </w:rPr>
        <w:t>cken</w:t>
      </w:r>
      <w:r>
        <w:rPr>
          <w:spacing w:val="-4"/>
        </w:rPr>
        <w:t> </w:t>
      </w:r>
      <w:r>
        <w:rPr>
          <w:spacing w:val="-1"/>
        </w:rPr>
        <w:t>sie</w:t>
      </w:r>
      <w:r>
        <w:rPr>
          <w:spacing w:val="-4"/>
        </w:rPr>
        <w:t> </w:t>
      </w:r>
      <w:r>
        <w:rPr/>
        <w:t>105%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Eigenenergiebedarfs</w:t>
      </w:r>
      <w:r>
        <w:rPr>
          <w:spacing w:val="-4"/>
        </w:rPr>
        <w:t> </w:t>
      </w:r>
      <w:r>
        <w:rPr/>
        <w:t>von</w:t>
      </w:r>
      <w:r>
        <w:rPr>
          <w:spacing w:val="-4"/>
        </w:rPr>
        <w:t> </w:t>
      </w:r>
      <w:r>
        <w:rPr/>
        <w:t>34’700</w:t>
      </w:r>
      <w:r>
        <w:rPr>
          <w:spacing w:val="-4"/>
        </w:rPr>
        <w:t> </w:t>
      </w:r>
      <w:r>
        <w:rPr>
          <w:spacing w:val="-2"/>
        </w:rPr>
        <w:t>kWh/a.</w:t>
      </w:r>
      <w:r>
        <w:rPr>
          <w:spacing w:val="-11"/>
        </w:rPr>
        <w:t> </w:t>
      </w:r>
      <w:r>
        <w:rPr/>
        <w:t>Der</w:t>
      </w:r>
      <w:r>
        <w:rPr>
          <w:spacing w:val="-4"/>
        </w:rPr>
        <w:t> </w:t>
      </w:r>
      <w:r>
        <w:rPr/>
        <w:t>hohe</w:t>
      </w:r>
      <w:r>
        <w:rPr>
          <w:spacing w:val="-4"/>
        </w:rPr>
        <w:t> </w:t>
      </w:r>
      <w:r>
        <w:rPr/>
        <w:t>thermische</w:t>
      </w:r>
      <w:r>
        <w:rPr>
          <w:spacing w:val="-4"/>
        </w:rPr>
        <w:t> </w:t>
      </w:r>
      <w:r>
        <w:rPr>
          <w:spacing w:val="1"/>
        </w:rPr>
        <w:t>Bedarf</w:t>
      </w:r>
      <w:r>
        <w:rPr>
          <w:spacing w:val="-4"/>
        </w:rPr>
        <w:t> </w:t>
      </w:r>
      <w:r>
        <w:rPr>
          <w:spacing w:val="-1"/>
        </w:rPr>
        <w:t>ergibt</w:t>
      </w:r>
      <w:r>
        <w:rPr>
          <w:spacing w:val="32"/>
        </w:rPr>
        <w:t> </w:t>
      </w:r>
      <w:r>
        <w:rPr>
          <w:spacing w:val="-1"/>
        </w:rPr>
        <w:t>sich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/>
        <w:t>suboptimalen</w:t>
      </w:r>
      <w:r>
        <w:rPr>
          <w:spacing w:val="-11"/>
        </w:rPr>
        <w:t> </w:t>
      </w:r>
      <w:r>
        <w:rPr>
          <w:spacing w:val="-1"/>
        </w:rPr>
        <w:t>Wanddämmung</w:t>
      </w:r>
      <w:r>
        <w:rPr>
          <w:spacing w:val="-11"/>
        </w:rPr>
        <w:t> </w:t>
      </w:r>
      <w:r>
        <w:rPr/>
        <w:t>mit</w:t>
      </w:r>
      <w:r>
        <w:rPr>
          <w:spacing w:val="-11"/>
        </w:rPr>
        <w:t> </w:t>
      </w:r>
      <w:r>
        <w:rPr/>
        <w:t>hohen</w:t>
      </w:r>
      <w:r>
        <w:rPr>
          <w:spacing w:val="-11"/>
        </w:rPr>
        <w:t> </w:t>
      </w:r>
      <w:r>
        <w:rPr>
          <w:spacing w:val="-1"/>
        </w:rPr>
        <w:t>U-Werten.</w:t>
      </w:r>
      <w:r>
        <w:rPr>
          <w:spacing w:val="-18"/>
        </w:rPr>
        <w:t> </w:t>
      </w:r>
      <w:r>
        <w:rPr/>
        <w:t>Aus</w:t>
      </w:r>
      <w:r>
        <w:rPr>
          <w:spacing w:val="-11"/>
        </w:rPr>
        <w:t> </w:t>
      </w:r>
      <w:r>
        <w:rPr/>
        <w:t>ästhetischen</w:t>
      </w:r>
      <w:r>
        <w:rPr>
          <w:spacing w:val="-11"/>
        </w:rPr>
        <w:t> </w:t>
      </w:r>
      <w:r>
        <w:rPr/>
        <w:t>Gründen</w:t>
      </w:r>
      <w:r>
        <w:rPr>
          <w:spacing w:val="-11"/>
        </w:rPr>
        <w:t> </w:t>
      </w:r>
      <w:r>
        <w:rPr/>
        <w:t>woll-</w:t>
      </w:r>
      <w:r>
        <w:rPr>
          <w:spacing w:val="45"/>
        </w:rPr>
        <w:t> </w:t>
      </w:r>
      <w:r>
        <w:rPr/>
        <w:t>te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/>
        <w:t>Bauherr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1981</w:t>
      </w:r>
      <w:r>
        <w:rPr>
          <w:spacing w:val="6"/>
        </w:rPr>
        <w:t> </w:t>
      </w:r>
      <w:r>
        <w:rPr>
          <w:spacing w:val="-1"/>
        </w:rPr>
        <w:t>erstellte</w:t>
      </w:r>
      <w:r>
        <w:rPr>
          <w:spacing w:val="6"/>
        </w:rPr>
        <w:t> </w:t>
      </w:r>
      <w:r>
        <w:rPr/>
        <w:t>Zweischalenmauerwerk</w:t>
      </w:r>
      <w:r>
        <w:rPr>
          <w:spacing w:val="6"/>
        </w:rPr>
        <w:t> </w:t>
      </w:r>
      <w:r>
        <w:rPr/>
        <w:t>mit</w:t>
      </w:r>
      <w:r>
        <w:rPr>
          <w:spacing w:val="6"/>
        </w:rPr>
        <w:t> </w:t>
      </w:r>
      <w:r>
        <w:rPr>
          <w:spacing w:val="-1"/>
        </w:rPr>
        <w:t>Sichtbackstein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cm</w:t>
      </w:r>
      <w:r>
        <w:rPr>
          <w:spacing w:val="6"/>
        </w:rPr>
        <w:t> </w:t>
      </w:r>
      <w:r>
        <w:rPr/>
        <w:t>Flum-</w:t>
      </w:r>
      <w:r>
        <w:rPr>
          <w:spacing w:val="54"/>
        </w:rPr>
        <w:t> </w:t>
      </w:r>
      <w:r>
        <w:rPr/>
        <w:t>roc-Isolation</w:t>
      </w:r>
      <w:r>
        <w:rPr>
          <w:spacing w:val="-9"/>
        </w:rPr>
        <w:t> </w:t>
      </w:r>
      <w:r>
        <w:rPr>
          <w:spacing w:val="-1"/>
        </w:rPr>
        <w:t>nicht</w:t>
      </w:r>
      <w:r>
        <w:rPr>
          <w:spacing w:val="-9"/>
        </w:rPr>
        <w:t> </w:t>
      </w:r>
      <w:r>
        <w:rPr>
          <w:spacing w:val="-1"/>
        </w:rPr>
        <w:t>verändern.</w:t>
      </w:r>
      <w:r>
        <w:rPr>
          <w:spacing w:val="-16"/>
        </w:rPr>
        <w:t> </w:t>
      </w:r>
      <w:r>
        <w:rPr/>
        <w:t>Hinzu</w:t>
      </w:r>
      <w:r>
        <w:rPr>
          <w:spacing w:val="-9"/>
        </w:rPr>
        <w:t> </w:t>
      </w:r>
      <w:r>
        <w:rPr>
          <w:spacing w:val="-1"/>
        </w:rPr>
        <w:t>kommt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zusätzlicher</w:t>
      </w:r>
      <w:r>
        <w:rPr>
          <w:spacing w:val="-9"/>
        </w:rPr>
        <w:t> </w:t>
      </w:r>
      <w:r>
        <w:rPr/>
        <w:t>Wärmebedarf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/>
        <w:t>Sauna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das</w:t>
      </w:r>
      <w:r>
        <w:rPr>
          <w:spacing w:val="56"/>
        </w:rPr>
        <w:t> </w:t>
      </w:r>
      <w:r>
        <w:rPr/>
        <w:t>beheizte</w:t>
      </w:r>
      <w:r>
        <w:rPr>
          <w:spacing w:val="34"/>
        </w:rPr>
        <w:t> </w:t>
      </w:r>
      <w:r>
        <w:rPr/>
        <w:t>Schwimmbad</w:t>
      </w:r>
      <w:r>
        <w:rPr>
          <w:spacing w:val="34"/>
        </w:rPr>
        <w:t> </w:t>
      </w:r>
      <w:r>
        <w:rPr>
          <w:spacing w:val="-1"/>
        </w:rPr>
        <w:t>der</w:t>
      </w:r>
      <w:r>
        <w:rPr>
          <w:spacing w:val="34"/>
        </w:rPr>
        <w:t> </w:t>
      </w:r>
      <w:r>
        <w:rPr/>
        <w:t>Familie.</w:t>
      </w:r>
      <w:r>
        <w:rPr>
          <w:spacing w:val="27"/>
        </w:rPr>
        <w:t> </w:t>
      </w:r>
      <w:r>
        <w:rPr/>
        <w:t>Mit</w:t>
      </w:r>
      <w:r>
        <w:rPr>
          <w:spacing w:val="34"/>
        </w:rPr>
        <w:t> </w:t>
      </w:r>
      <w:r>
        <w:rPr>
          <w:spacing w:val="-1"/>
        </w:rPr>
        <w:t>dem</w:t>
      </w:r>
      <w:r>
        <w:rPr>
          <w:spacing w:val="34"/>
        </w:rPr>
        <w:t> </w:t>
      </w:r>
      <w:r>
        <w:rPr>
          <w:spacing w:val="-1"/>
        </w:rPr>
        <w:t>verbleibenden</w:t>
      </w:r>
      <w:r>
        <w:rPr>
          <w:spacing w:val="34"/>
        </w:rPr>
        <w:t> </w:t>
      </w:r>
      <w:r>
        <w:rPr>
          <w:spacing w:val="-1"/>
        </w:rPr>
        <w:t>Solarstromüberschuss</w:t>
      </w:r>
      <w:r>
        <w:rPr>
          <w:spacing w:val="34"/>
        </w:rPr>
        <w:t> </w:t>
      </w:r>
      <w:r>
        <w:rPr/>
        <w:t>von</w:t>
      </w:r>
      <w:r>
        <w:rPr>
          <w:spacing w:val="34"/>
        </w:rPr>
        <w:t> </w:t>
      </w:r>
      <w:r>
        <w:rPr/>
        <w:t>rund</w:t>
      </w:r>
      <w:r>
        <w:rPr>
          <w:b w:val="0"/>
          <w:bCs w:val="0"/>
        </w:rPr>
      </w:r>
    </w:p>
    <w:p>
      <w:pPr>
        <w:spacing w:line="230" w:lineRule="exact" w:before="0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1’900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kann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praktisch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«CO</w:t>
      </w:r>
      <w:r>
        <w:rPr>
          <w:rFonts w:ascii="Theinhardt Bold" w:hAnsi="Theinhardt Bold" w:cs="Theinhardt Bold" w:eastAsia="Theinhardt Bold"/>
          <w:b/>
          <w:bCs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lebende»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noch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ihr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solarbetriebenes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Elek-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troauto rund 15’000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km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Jahr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-frei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105%-PEB-DFH-San.</w:t>
      </w:r>
      <w:r>
        <w:rPr>
          <w:rFonts w:ascii="Theinhardt Black" w:hAnsi="Theinhardt Black"/>
          <w:b/>
          <w:color w:val="0067B1"/>
          <w:spacing w:val="-51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sz w:val="40"/>
        </w:rPr>
        <w:t>Mösle,</w:t>
      </w:r>
      <w:r>
        <w:rPr>
          <w:rFonts w:ascii="Theinhardt Black" w:hAnsi="Theinhardt Black"/>
          <w:b/>
          <w:color w:val="0067B1"/>
          <w:spacing w:val="-35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6274</w:t>
      </w:r>
      <w:r>
        <w:rPr>
          <w:rFonts w:ascii="Theinhardt Black" w:hAnsi="Theinhardt Black"/>
          <w:b/>
          <w:color w:val="0067B1"/>
          <w:spacing w:val="-35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Eschenbach/LU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74"/>
        <w:ind w:right="0" w:firstLine="0"/>
        <w:jc w:val="both"/>
      </w:pPr>
      <w:r>
        <w:rPr>
          <w:spacing w:val="1"/>
        </w:rPr>
        <w:t>Das</w:t>
      </w:r>
      <w:r>
        <w:rPr>
          <w:spacing w:val="4"/>
        </w:rPr>
        <w:t> </w:t>
      </w:r>
      <w:r>
        <w:rPr/>
        <w:t>1981</w:t>
      </w:r>
      <w:r>
        <w:rPr>
          <w:spacing w:val="4"/>
        </w:rPr>
        <w:t> </w:t>
      </w:r>
      <w:r>
        <w:rPr/>
        <w:t>errichtete</w:t>
      </w:r>
      <w:r>
        <w:rPr>
          <w:spacing w:val="4"/>
        </w:rPr>
        <w:t> </w:t>
      </w:r>
      <w:r>
        <w:rPr/>
        <w:t>DFH</w:t>
      </w:r>
      <w:r>
        <w:rPr>
          <w:spacing w:val="4"/>
        </w:rPr>
        <w:t> </w:t>
      </w:r>
      <w:r>
        <w:rPr/>
        <w:t>Mösle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Eschen-</w:t>
      </w:r>
      <w:r>
        <w:rPr>
          <w:spacing w:val="26"/>
        </w:rPr>
        <w:t> </w:t>
      </w:r>
      <w:r>
        <w:rPr/>
        <w:t>bach/LU</w:t>
      </w:r>
      <w:r>
        <w:rPr>
          <w:spacing w:val="-6"/>
        </w:rPr>
        <w:t> </w:t>
      </w:r>
      <w:r>
        <w:rPr>
          <w:spacing w:val="-2"/>
        </w:rPr>
        <w:t>wurde</w:t>
      </w:r>
      <w:r>
        <w:rPr>
          <w:spacing w:val="-6"/>
        </w:rPr>
        <w:t> </w:t>
      </w:r>
      <w:r>
        <w:rPr>
          <w:spacing w:val="-1"/>
        </w:rPr>
        <w:t>etappenweise</w:t>
      </w:r>
      <w:r>
        <w:rPr>
          <w:spacing w:val="-6"/>
        </w:rPr>
        <w:t> </w:t>
      </w:r>
      <w:r>
        <w:rPr/>
        <w:t>erneuert</w:t>
      </w:r>
      <w:r>
        <w:rPr>
          <w:spacing w:val="-6"/>
        </w:rPr>
        <w:t> </w:t>
      </w:r>
      <w:r>
        <w:rPr/>
        <w:t>und</w:t>
      </w:r>
      <w:r>
        <w:rPr>
          <w:spacing w:val="30"/>
        </w:rPr>
        <w:t> </w:t>
      </w:r>
      <w:r>
        <w:rPr/>
        <w:t>mit </w:t>
      </w:r>
      <w:r>
        <w:rPr>
          <w:spacing w:val="-2"/>
        </w:rPr>
        <w:t>mehreren</w:t>
      </w:r>
      <w:r>
        <w:rPr/>
        <w:t> </w:t>
      </w:r>
      <w:r>
        <w:rPr>
          <w:spacing w:val="-1"/>
        </w:rPr>
        <w:t>Solaranlagen</w:t>
      </w:r>
      <w:r>
        <w:rPr/>
        <w:t> ausgerüstet.</w:t>
      </w:r>
    </w:p>
    <w:p>
      <w:pPr>
        <w:pStyle w:val="BodyText"/>
        <w:spacing w:line="232" w:lineRule="auto" w:before="15"/>
        <w:ind w:right="0"/>
        <w:jc w:val="both"/>
      </w:pPr>
      <w:r>
        <w:rPr>
          <w:spacing w:val="-4"/>
        </w:rPr>
        <w:t>Vor</w:t>
      </w:r>
      <w:r>
        <w:rPr>
          <w:spacing w:val="14"/>
        </w:rPr>
        <w:t> </w:t>
      </w:r>
      <w:r>
        <w:rPr/>
        <w:t>der</w:t>
      </w:r>
      <w:r>
        <w:rPr>
          <w:spacing w:val="14"/>
        </w:rPr>
        <w:t> </w:t>
      </w:r>
      <w:r>
        <w:rPr/>
        <w:t>Sanierung</w:t>
      </w:r>
      <w:r>
        <w:rPr>
          <w:spacing w:val="14"/>
        </w:rPr>
        <w:t> </w:t>
      </w:r>
      <w:r>
        <w:rPr>
          <w:spacing w:val="-1"/>
        </w:rPr>
        <w:t>konsumierte</w:t>
      </w:r>
      <w:r>
        <w:rPr>
          <w:spacing w:val="14"/>
        </w:rPr>
        <w:t> </w:t>
      </w:r>
      <w:r>
        <w:rPr/>
        <w:t>das</w:t>
      </w:r>
      <w:r>
        <w:rPr>
          <w:spacing w:val="14"/>
        </w:rPr>
        <w:t> </w:t>
      </w:r>
      <w:r>
        <w:rPr/>
        <w:t>Ge-</w:t>
      </w:r>
      <w:r>
        <w:rPr>
          <w:spacing w:val="28"/>
        </w:rPr>
        <w:t> </w:t>
      </w:r>
      <w:r>
        <w:rPr/>
        <w:t>bäude</w:t>
      </w:r>
      <w:r>
        <w:rPr>
          <w:spacing w:val="19"/>
        </w:rPr>
        <w:t> </w:t>
      </w:r>
      <w:r>
        <w:rPr/>
        <w:t>etwa</w:t>
      </w:r>
      <w:r>
        <w:rPr>
          <w:spacing w:val="19"/>
        </w:rPr>
        <w:t> </w:t>
      </w:r>
      <w:r>
        <w:rPr/>
        <w:t>40’000</w:t>
      </w:r>
      <w:r>
        <w:rPr>
          <w:spacing w:val="19"/>
        </w:rPr>
        <w:t> </w:t>
      </w:r>
      <w:r>
        <w:rPr>
          <w:spacing w:val="-2"/>
        </w:rPr>
        <w:t>kWh/a.</w:t>
      </w:r>
      <w:r>
        <w:rPr>
          <w:spacing w:val="8"/>
        </w:rPr>
        <w:t> </w:t>
      </w:r>
      <w:r>
        <w:rPr/>
        <w:t>Mit</w:t>
      </w:r>
      <w:r>
        <w:rPr>
          <w:spacing w:val="19"/>
        </w:rPr>
        <w:t> </w:t>
      </w:r>
      <w:r>
        <w:rPr/>
        <w:t>minimalen</w:t>
      </w:r>
      <w:r>
        <w:rPr>
          <w:spacing w:val="26"/>
        </w:rPr>
        <w:t> </w:t>
      </w:r>
      <w:r>
        <w:rPr>
          <w:spacing w:val="-1"/>
        </w:rPr>
        <w:t>Massnahmen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Gebäudehülle</w:t>
      </w:r>
      <w:r>
        <w:rPr>
          <w:spacing w:val="33"/>
        </w:rPr>
        <w:t> </w:t>
      </w:r>
      <w:r>
        <w:rPr>
          <w:spacing w:val="-2"/>
        </w:rPr>
        <w:t>wurde</w:t>
      </w:r>
      <w:r>
        <w:rPr>
          <w:spacing w:val="27"/>
        </w:rPr>
        <w:t> </w:t>
      </w:r>
      <w:r>
        <w:rPr>
          <w:spacing w:val="-1"/>
        </w:rPr>
        <w:t>dieser</w:t>
      </w:r>
      <w:r>
        <w:rPr>
          <w:spacing w:val="-15"/>
        </w:rPr>
        <w:t> </w:t>
      </w:r>
      <w:r>
        <w:rPr>
          <w:spacing w:val="-1"/>
        </w:rPr>
        <w:t>Wert</w:t>
      </w:r>
      <w:r>
        <w:rPr>
          <w:spacing w:val="-15"/>
        </w:rPr>
        <w:t> </w:t>
      </w:r>
      <w:r>
        <w:rPr/>
        <w:t>auf</w:t>
      </w:r>
      <w:r>
        <w:rPr>
          <w:spacing w:val="-15"/>
        </w:rPr>
        <w:t> </w:t>
      </w:r>
      <w:r>
        <w:rPr/>
        <w:t>34’700</w:t>
      </w:r>
      <w:r>
        <w:rPr>
          <w:spacing w:val="-15"/>
        </w:rPr>
        <w:t> </w:t>
      </w:r>
      <w:r>
        <w:rPr>
          <w:spacing w:val="-2"/>
        </w:rPr>
        <w:t>kWh/a</w:t>
      </w:r>
      <w:r>
        <w:rPr>
          <w:spacing w:val="-15"/>
        </w:rPr>
        <w:t> </w:t>
      </w:r>
      <w:r>
        <w:rPr/>
        <w:t>gesenkt.</w:t>
      </w:r>
      <w:r>
        <w:rPr>
          <w:spacing w:val="-26"/>
        </w:rPr>
        <w:t> </w:t>
      </w:r>
      <w:r>
        <w:rPr/>
        <w:t>Eine</w:t>
      </w:r>
      <w:r>
        <w:rPr>
          <w:spacing w:val="28"/>
        </w:rPr>
        <w:t> </w:t>
      </w:r>
      <w:r>
        <w:rPr/>
        <w:t>aufgeständerte</w:t>
      </w:r>
      <w:r>
        <w:rPr>
          <w:spacing w:val="-12"/>
        </w:rPr>
        <w:t> </w:t>
      </w:r>
      <w:r>
        <w:rPr/>
        <w:t>5.4</w:t>
      </w:r>
      <w:r>
        <w:rPr>
          <w:spacing w:val="-12"/>
        </w:rPr>
        <w:t> </w:t>
      </w:r>
      <w:r>
        <w:rPr/>
        <w:t>kW</w:t>
      </w:r>
      <w:r>
        <w:rPr>
          <w:spacing w:val="-12"/>
        </w:rPr>
        <w:t> </w:t>
      </w:r>
      <w:r>
        <w:rPr>
          <w:spacing w:val="-1"/>
        </w:rPr>
        <w:t>starke</w:t>
      </w:r>
      <w:r>
        <w:rPr>
          <w:spacing w:val="-12"/>
        </w:rPr>
        <w:t> </w:t>
      </w:r>
      <w:r>
        <w:rPr>
          <w:spacing w:val="-2"/>
        </w:rPr>
        <w:t>PV-Anlage</w:t>
      </w:r>
      <w:r>
        <w:rPr>
          <w:spacing w:val="-12"/>
        </w:rPr>
        <w:t> </w:t>
      </w:r>
      <w:r>
        <w:rPr/>
        <w:t>auf</w:t>
      </w:r>
      <w:r>
        <w:rPr>
          <w:spacing w:val="29"/>
        </w:rPr>
        <w:t> </w:t>
      </w:r>
      <w:r>
        <w:rPr/>
        <w:t>dem</w:t>
      </w:r>
      <w:r>
        <w:rPr>
          <w:spacing w:val="-5"/>
        </w:rPr>
        <w:t> </w:t>
      </w:r>
      <w:r>
        <w:rPr>
          <w:spacing w:val="-1"/>
        </w:rPr>
        <w:t>Garagendach,</w:t>
      </w:r>
      <w:r>
        <w:rPr>
          <w:spacing w:val="-16"/>
        </w:rPr>
        <w:t> </w:t>
      </w:r>
      <w:r>
        <w:rPr/>
        <w:t>eine</w:t>
      </w:r>
      <w:r>
        <w:rPr>
          <w:spacing w:val="-5"/>
        </w:rPr>
        <w:t> </w:t>
      </w:r>
      <w:r>
        <w:rPr/>
        <w:t>22.1</w:t>
      </w:r>
      <w:r>
        <w:rPr>
          <w:spacing w:val="-5"/>
        </w:rPr>
        <w:t> </w:t>
      </w:r>
      <w:r>
        <w:rPr/>
        <w:t>kW</w:t>
      </w:r>
      <w:r>
        <w:rPr>
          <w:spacing w:val="-5"/>
        </w:rPr>
        <w:t> </w:t>
      </w:r>
      <w:r>
        <w:rPr>
          <w:spacing w:val="-1"/>
        </w:rPr>
        <w:t>starke</w:t>
      </w:r>
      <w:r>
        <w:rPr>
          <w:spacing w:val="-5"/>
        </w:rPr>
        <w:t> </w:t>
      </w:r>
      <w:r>
        <w:rPr>
          <w:spacing w:val="-3"/>
        </w:rPr>
        <w:t>PV-</w:t>
      </w:r>
      <w:r>
        <w:rPr>
          <w:spacing w:val="25"/>
        </w:rPr>
        <w:t> </w:t>
      </w:r>
      <w:r>
        <w:rPr>
          <w:spacing w:val="-1"/>
        </w:rPr>
        <w:t>Anlage</w:t>
      </w:r>
      <w:r>
        <w:rPr>
          <w:spacing w:val="7"/>
        </w:rPr>
        <w:t> </w:t>
      </w:r>
      <w:r>
        <w:rPr/>
        <w:t>auf</w:t>
      </w:r>
      <w:r>
        <w:rPr>
          <w:spacing w:val="7"/>
        </w:rPr>
        <w:t> </w:t>
      </w:r>
      <w:r>
        <w:rPr/>
        <w:t>dem</w:t>
      </w:r>
      <w:r>
        <w:rPr>
          <w:spacing w:val="7"/>
        </w:rPr>
        <w:t> </w:t>
      </w:r>
      <w:r>
        <w:rPr/>
        <w:t>Ostdach</w:t>
      </w:r>
      <w:r>
        <w:rPr>
          <w:spacing w:val="8"/>
        </w:rPr>
        <w:t> </w:t>
      </w:r>
      <w:r>
        <w:rPr/>
        <w:t>und</w:t>
      </w:r>
      <w:r>
        <w:rPr>
          <w:spacing w:val="7"/>
        </w:rPr>
        <w:t> </w:t>
      </w:r>
      <w:r>
        <w:rPr/>
        <w:t>eine</w:t>
      </w:r>
      <w:r>
        <w:rPr>
          <w:spacing w:val="7"/>
        </w:rPr>
        <w:t> </w:t>
      </w:r>
      <w:r>
        <w:rPr/>
        <w:t>13.8</w:t>
      </w:r>
      <w:r>
        <w:rPr>
          <w:spacing w:val="8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25"/>
          <w:w w:val="104"/>
          <w:position w:val="6"/>
          <w:sz w:val="10"/>
          <w:szCs w:val="10"/>
        </w:rPr>
        <w:t> </w:t>
      </w:r>
      <w:r>
        <w:rPr>
          <w:spacing w:val="-2"/>
        </w:rPr>
        <w:t>grosse</w:t>
      </w:r>
      <w:r>
        <w:rPr>
          <w:spacing w:val="26"/>
        </w:rPr>
        <w:t> </w:t>
      </w:r>
      <w:r>
        <w:rPr>
          <w:spacing w:val="-1"/>
        </w:rPr>
        <w:t>thermische</w:t>
      </w:r>
      <w:r>
        <w:rPr>
          <w:spacing w:val="27"/>
        </w:rPr>
        <w:t> </w:t>
      </w:r>
      <w:r>
        <w:rPr>
          <w:spacing w:val="-1"/>
        </w:rPr>
        <w:t>Anlage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/>
        <w:t>Balkon-</w:t>
      </w:r>
      <w:r>
        <w:rPr>
          <w:spacing w:val="37"/>
        </w:rPr>
        <w:t> </w:t>
      </w:r>
      <w:r>
        <w:rPr/>
        <w:t>brüstungen</w:t>
      </w:r>
      <w:r>
        <w:rPr>
          <w:spacing w:val="18"/>
        </w:rPr>
        <w:t> </w:t>
      </w:r>
      <w:r>
        <w:rPr>
          <w:spacing w:val="-1"/>
        </w:rPr>
        <w:t>versorgen</w:t>
      </w:r>
      <w:r>
        <w:rPr>
          <w:spacing w:val="18"/>
        </w:rPr>
        <w:t> </w:t>
      </w:r>
      <w:r>
        <w:rPr/>
        <w:t>das</w:t>
      </w:r>
      <w:r>
        <w:rPr>
          <w:spacing w:val="18"/>
        </w:rPr>
        <w:t> </w:t>
      </w:r>
      <w:r>
        <w:rPr/>
        <w:t>Haus</w:t>
      </w:r>
      <w:r>
        <w:rPr>
          <w:spacing w:val="18"/>
        </w:rPr>
        <w:t> </w:t>
      </w:r>
      <w:r>
        <w:rPr/>
        <w:t>mit</w:t>
      </w:r>
      <w:r>
        <w:rPr>
          <w:spacing w:val="18"/>
        </w:rPr>
        <w:t> </w:t>
      </w:r>
      <w:r>
        <w:rPr>
          <w:spacing w:val="-1"/>
        </w:rPr>
        <w:t>Strom</w:t>
      </w:r>
      <w:r>
        <w:rPr>
          <w:spacing w:val="23"/>
        </w:rPr>
        <w:t> </w:t>
      </w:r>
      <w:r>
        <w:rPr/>
        <w:t>und </w:t>
      </w:r>
      <w:r>
        <w:rPr>
          <w:spacing w:val="-2"/>
        </w:rPr>
        <w:t>Wärme.</w:t>
      </w:r>
    </w:p>
    <w:p>
      <w:pPr>
        <w:pStyle w:val="BodyText"/>
        <w:spacing w:line="232" w:lineRule="auto"/>
        <w:ind w:right="0"/>
        <w:jc w:val="both"/>
      </w:pPr>
      <w:r>
        <w:rPr/>
        <w:t>Auch</w:t>
      </w:r>
      <w:r>
        <w:rPr>
          <w:spacing w:val="10"/>
        </w:rPr>
        <w:t> </w:t>
      </w:r>
      <w:r>
        <w:rPr/>
        <w:t>eine</w:t>
      </w:r>
      <w:r>
        <w:rPr>
          <w:spacing w:val="10"/>
        </w:rPr>
        <w:t> </w:t>
      </w:r>
      <w:r>
        <w:rPr/>
        <w:t>Sauna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/>
        <w:t>ein</w:t>
      </w:r>
      <w:r>
        <w:rPr>
          <w:spacing w:val="10"/>
        </w:rPr>
        <w:t> </w:t>
      </w:r>
      <w:r>
        <w:rPr/>
        <w:t>eigenes</w:t>
      </w:r>
      <w:r>
        <w:rPr>
          <w:spacing w:val="23"/>
        </w:rPr>
        <w:t> </w:t>
      </w:r>
      <w:r>
        <w:rPr>
          <w:spacing w:val="-1"/>
        </w:rPr>
        <w:t>Schwimmbad</w:t>
      </w:r>
      <w:r>
        <w:rPr>
          <w:spacing w:val="-14"/>
        </w:rPr>
        <w:t> </w:t>
      </w:r>
      <w:r>
        <w:rPr>
          <w:spacing w:val="-1"/>
        </w:rPr>
        <w:t>gehören</w:t>
      </w:r>
      <w:r>
        <w:rPr>
          <w:spacing w:val="-14"/>
        </w:rPr>
        <w:t> </w:t>
      </w:r>
      <w:r>
        <w:rPr/>
        <w:t>dazu.</w:t>
      </w:r>
      <w:r>
        <w:rPr>
          <w:spacing w:val="-25"/>
        </w:rPr>
        <w:t> </w:t>
      </w:r>
      <w:r>
        <w:rPr/>
        <w:t>Es</w:t>
      </w:r>
      <w:r>
        <w:rPr>
          <w:spacing w:val="-14"/>
        </w:rPr>
        <w:t> </w:t>
      </w:r>
      <w:r>
        <w:rPr/>
        <w:t>verbleibt</w:t>
      </w:r>
      <w:r>
        <w:rPr>
          <w:spacing w:val="-14"/>
        </w:rPr>
        <w:t> </w:t>
      </w:r>
      <w:r>
        <w:rPr/>
        <w:t>ein</w:t>
      </w:r>
      <w:r>
        <w:rPr>
          <w:spacing w:val="26"/>
        </w:rPr>
        <w:t> </w:t>
      </w:r>
      <w:r>
        <w:rPr/>
        <w:t>kleiner</w:t>
      </w:r>
      <w:r>
        <w:rPr>
          <w:spacing w:val="22"/>
        </w:rPr>
        <w:t> </w:t>
      </w:r>
      <w:r>
        <w:rPr>
          <w:spacing w:val="-1"/>
        </w:rPr>
        <w:t>Solarstromüberschuss</w:t>
      </w:r>
      <w:r>
        <w:rPr>
          <w:spacing w:val="22"/>
        </w:rPr>
        <w:t> </w:t>
      </w:r>
      <w:r>
        <w:rPr/>
        <w:t>von</w:t>
      </w:r>
      <w:r>
        <w:rPr>
          <w:spacing w:val="22"/>
        </w:rPr>
        <w:t> </w:t>
      </w:r>
      <w:r>
        <w:rPr>
          <w:spacing w:val="-1"/>
        </w:rPr>
        <w:t>5%.Die-</w:t>
      </w:r>
      <w:r>
        <w:rPr>
          <w:spacing w:val="31"/>
        </w:rPr>
        <w:t> </w:t>
      </w:r>
      <w:r>
        <w:rPr>
          <w:spacing w:val="-1"/>
        </w:rPr>
        <w:t>ser</w:t>
      </w:r>
      <w:r>
        <w:rPr>
          <w:spacing w:val="4"/>
        </w:rPr>
        <w:t> </w:t>
      </w:r>
      <w:r>
        <w:rPr>
          <w:spacing w:val="-1"/>
        </w:rPr>
        <w:t>Überschuss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1’900</w:t>
      </w:r>
      <w:r>
        <w:rPr>
          <w:spacing w:val="4"/>
        </w:rPr>
        <w:t> </w:t>
      </w:r>
      <w:r>
        <w:rPr>
          <w:spacing w:val="-2"/>
        </w:rPr>
        <w:t>kWh/a</w:t>
      </w:r>
      <w:r>
        <w:rPr>
          <w:spacing w:val="4"/>
        </w:rPr>
        <w:t> </w:t>
      </w:r>
      <w:r>
        <w:rPr>
          <w:spacing w:val="-1"/>
        </w:rPr>
        <w:t>reicht</w:t>
      </w:r>
      <w:r>
        <w:rPr>
          <w:spacing w:val="4"/>
        </w:rPr>
        <w:t> </w:t>
      </w:r>
      <w:r>
        <w:rPr/>
        <w:t>für</w:t>
      </w:r>
      <w:r>
        <w:rPr>
          <w:spacing w:val="29"/>
        </w:rPr>
        <w:t> </w:t>
      </w:r>
      <w:r>
        <w:rPr/>
        <w:t>den</w:t>
      </w:r>
      <w:r>
        <w:rPr>
          <w:spacing w:val="16"/>
        </w:rPr>
        <w:t> </w:t>
      </w:r>
      <w:r>
        <w:rPr/>
        <w:t>Betrieb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/>
        <w:t>eigenen</w:t>
      </w:r>
      <w:r>
        <w:rPr>
          <w:spacing w:val="16"/>
        </w:rPr>
        <w:t> </w:t>
      </w:r>
      <w:r>
        <w:rPr>
          <w:spacing w:val="-1"/>
        </w:rPr>
        <w:t>Elektroautos.</w:t>
      </w:r>
      <w:r>
        <w:rPr>
          <w:spacing w:val="5"/>
        </w:rPr>
        <w:t> </w:t>
      </w:r>
      <w:r>
        <w:rPr>
          <w:spacing w:val="1"/>
        </w:rPr>
        <w:t>Da-</w:t>
      </w:r>
      <w:r>
        <w:rPr>
          <w:spacing w:val="30"/>
        </w:rPr>
        <w:t> </w:t>
      </w:r>
      <w:r>
        <w:rPr/>
        <w:t>mit</w:t>
      </w:r>
      <w:r>
        <w:rPr>
          <w:spacing w:val="9"/>
        </w:rPr>
        <w:t> </w:t>
      </w:r>
      <w:r>
        <w:rPr>
          <w:spacing w:val="-1"/>
        </w:rPr>
        <w:t>kann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>
          <w:spacing w:val="-1"/>
        </w:rPr>
        <w:t>Familie</w:t>
      </w:r>
      <w:r>
        <w:rPr>
          <w:spacing w:val="9"/>
        </w:rPr>
        <w:t> </w:t>
      </w:r>
      <w:r>
        <w:rPr/>
        <w:t>jährlich</w:t>
      </w:r>
      <w:r>
        <w:rPr>
          <w:spacing w:val="9"/>
        </w:rPr>
        <w:t> </w:t>
      </w:r>
      <w:r>
        <w:rPr/>
        <w:t>bis</w:t>
      </w:r>
      <w:r>
        <w:rPr>
          <w:spacing w:val="9"/>
        </w:rPr>
        <w:t> </w:t>
      </w:r>
      <w:r>
        <w:rPr/>
        <w:t>zu</w:t>
      </w:r>
      <w:r>
        <w:rPr>
          <w:spacing w:val="9"/>
        </w:rPr>
        <w:t> </w:t>
      </w:r>
      <w:r>
        <w:rPr/>
        <w:t>15’000</w:t>
      </w:r>
      <w:r>
        <w:rPr>
          <w:spacing w:val="26"/>
        </w:rPr>
        <w:t> </w:t>
      </w:r>
      <w:r>
        <w:rPr/>
        <w:t>km</w:t>
      </w:r>
      <w:r>
        <w:rPr>
          <w:spacing w:val="1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>
          <w:spacing w:val="1"/>
        </w:rPr>
        <w:t> </w:t>
      </w:r>
      <w:r>
        <w:rPr>
          <w:spacing w:val="-2"/>
        </w:rPr>
        <w:t>reisen.</w:t>
      </w:r>
    </w:p>
    <w:p>
      <w:pPr>
        <w:pStyle w:val="BodyText"/>
        <w:spacing w:line="230" w:lineRule="exact" w:before="74"/>
        <w:ind w:right="8" w:firstLine="0"/>
        <w:jc w:val="both"/>
      </w:pPr>
      <w:r>
        <w:rPr/>
        <w:br w:type="column"/>
      </w:r>
      <w:r>
        <w:rPr/>
        <w:t>Mit</w:t>
      </w:r>
      <w:r>
        <w:rPr>
          <w:spacing w:val="-13"/>
        </w:rPr>
        <w:t> </w:t>
      </w:r>
      <w:r>
        <w:rPr/>
        <w:t>einer</w:t>
      </w:r>
      <w:r>
        <w:rPr>
          <w:spacing w:val="-13"/>
        </w:rPr>
        <w:t> </w:t>
      </w:r>
      <w:r>
        <w:rPr>
          <w:spacing w:val="-1"/>
        </w:rPr>
        <w:t>Minergie-P-Dämmung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rund</w:t>
      </w:r>
      <w:r>
        <w:rPr>
          <w:spacing w:val="-13"/>
        </w:rPr>
        <w:t> </w:t>
      </w:r>
      <w:r>
        <w:rPr/>
        <w:t>32</w:t>
      </w:r>
      <w:r>
        <w:rPr>
          <w:spacing w:val="30"/>
        </w:rPr>
        <w:t> </w:t>
      </w:r>
      <w:r>
        <w:rPr/>
        <w:t>cm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>
          <w:spacing w:val="-2"/>
        </w:rPr>
        <w:t>U-Werten</w:t>
      </w:r>
      <w:r>
        <w:rPr>
          <w:spacing w:val="25"/>
        </w:rPr>
        <w:t> </w:t>
      </w:r>
      <w:r>
        <w:rPr/>
        <w:t>von</w:t>
      </w:r>
      <w:r>
        <w:rPr>
          <w:spacing w:val="26"/>
        </w:rPr>
        <w:t> </w:t>
      </w:r>
      <w:r>
        <w:rPr/>
        <w:t>rund</w:t>
      </w:r>
      <w:r>
        <w:rPr>
          <w:spacing w:val="26"/>
        </w:rPr>
        <w:t> </w:t>
      </w:r>
      <w:r>
        <w:rPr/>
        <w:t>0.10-0.12</w:t>
      </w:r>
      <w:r>
        <w:rPr>
          <w:spacing w:val="25"/>
        </w:rPr>
        <w:t> </w:t>
      </w:r>
      <w:r>
        <w:rPr>
          <w:spacing w:val="-8"/>
        </w:rPr>
        <w:t>W/</w:t>
      </w:r>
      <w:r>
        <w:rPr>
          <w:spacing w:val="27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spacing w:val="-1"/>
        </w:rPr>
        <w:t>K</w:t>
      </w:r>
      <w:r>
        <w:rPr>
          <w:spacing w:val="11"/>
        </w:rPr>
        <w:t> </w:t>
      </w:r>
      <w:r>
        <w:rPr>
          <w:spacing w:val="-1"/>
        </w:rPr>
        <w:t>könnten</w:t>
      </w:r>
      <w:r>
        <w:rPr>
          <w:spacing w:val="12"/>
        </w:rPr>
        <w:t> </w:t>
      </w:r>
      <w:r>
        <w:rPr/>
        <w:t>die</w:t>
      </w:r>
      <w:r>
        <w:rPr>
          <w:spacing w:val="11"/>
        </w:rPr>
        <w:t> </w:t>
      </w:r>
      <w:r>
        <w:rPr>
          <w:spacing w:val="-1"/>
        </w:rPr>
        <w:t>Wärmeenergieverluste</w:t>
      </w:r>
      <w:r>
        <w:rPr>
          <w:spacing w:val="12"/>
        </w:rPr>
        <w:t> </w:t>
      </w:r>
      <w:r>
        <w:rPr/>
        <w:t>er-</w:t>
      </w:r>
      <w:r>
        <w:rPr>
          <w:spacing w:val="25"/>
        </w:rPr>
        <w:t> </w:t>
      </w:r>
      <w:r>
        <w:rPr/>
        <w:t>heblich</w:t>
      </w:r>
      <w:r>
        <w:rPr>
          <w:spacing w:val="28"/>
        </w:rPr>
        <w:t> </w:t>
      </w:r>
      <w:r>
        <w:rPr>
          <w:spacing w:val="-1"/>
        </w:rPr>
        <w:t>gesenkt</w:t>
      </w:r>
      <w:r>
        <w:rPr>
          <w:spacing w:val="29"/>
        </w:rPr>
        <w:t> </w:t>
      </w:r>
      <w:r>
        <w:rPr/>
        <w:t>und</w:t>
      </w:r>
      <w:r>
        <w:rPr>
          <w:spacing w:val="28"/>
        </w:rPr>
        <w:t> </w:t>
      </w:r>
      <w:r>
        <w:rPr/>
        <w:t>der</w:t>
      </w:r>
      <w:r>
        <w:rPr>
          <w:spacing w:val="29"/>
        </w:rPr>
        <w:t> </w:t>
      </w:r>
      <w:r>
        <w:rPr>
          <w:spacing w:val="-1"/>
        </w:rPr>
        <w:t>Eigenenergiever-</w:t>
      </w:r>
      <w:r>
        <w:rPr>
          <w:spacing w:val="24"/>
        </w:rPr>
        <w:t> </w:t>
      </w:r>
      <w:r>
        <w:rPr>
          <w:spacing w:val="-2"/>
        </w:rPr>
        <w:t>sorgungsgrad</w:t>
      </w:r>
      <w:r>
        <w:rPr/>
        <w:t> deutlich gesteigert </w:t>
      </w:r>
      <w:r>
        <w:rPr>
          <w:spacing w:val="-1"/>
        </w:rPr>
        <w:t>werden.</w:t>
      </w:r>
    </w:p>
    <w:p>
      <w:pPr>
        <w:pStyle w:val="BodyText"/>
        <w:spacing w:line="230" w:lineRule="exact"/>
        <w:ind w:right="0"/>
        <w:jc w:val="both"/>
      </w:pPr>
      <w:r>
        <w:rPr>
          <w:spacing w:val="-1"/>
        </w:rPr>
        <w:t>Familie</w:t>
      </w:r>
      <w:r>
        <w:rPr>
          <w:spacing w:val="18"/>
        </w:rPr>
        <w:t> </w:t>
      </w:r>
      <w:r>
        <w:rPr/>
        <w:t>Mösle</w:t>
      </w:r>
      <w:r>
        <w:rPr>
          <w:spacing w:val="18"/>
        </w:rPr>
        <w:t> </w:t>
      </w:r>
      <w:r>
        <w:rPr/>
        <w:t>zeigt,</w:t>
      </w:r>
      <w:r>
        <w:rPr>
          <w:spacing w:val="7"/>
        </w:rPr>
        <w:t> </w:t>
      </w:r>
      <w:r>
        <w:rPr/>
        <w:t>wie</w:t>
      </w:r>
      <w:r>
        <w:rPr>
          <w:spacing w:val="18"/>
        </w:rPr>
        <w:t> </w:t>
      </w:r>
      <w:r>
        <w:rPr/>
        <w:t>sich</w:t>
      </w:r>
      <w:r>
        <w:rPr>
          <w:spacing w:val="18"/>
        </w:rPr>
        <w:t> </w:t>
      </w:r>
      <w:r>
        <w:rPr/>
        <w:t>ein</w:t>
      </w:r>
      <w:r>
        <w:rPr>
          <w:spacing w:val="18"/>
        </w:rPr>
        <w:t> </w:t>
      </w:r>
      <w:r>
        <w:rPr/>
        <w:t>Altbau</w:t>
      </w:r>
      <w:r>
        <w:rPr>
          <w:spacing w:val="27"/>
        </w:rPr>
        <w:t> </w:t>
      </w:r>
      <w:r>
        <w:rPr/>
        <w:t>mit</w:t>
      </w:r>
      <w:r>
        <w:rPr>
          <w:spacing w:val="3"/>
        </w:rPr>
        <w:t> </w:t>
      </w:r>
      <w:r>
        <w:rPr/>
        <w:t>viel</w:t>
      </w:r>
      <w:r>
        <w:rPr>
          <w:spacing w:val="3"/>
        </w:rPr>
        <w:t> </w:t>
      </w:r>
      <w:r>
        <w:rPr/>
        <w:t>Eigeninitiative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einen</w:t>
      </w:r>
      <w:r>
        <w:rPr>
          <w:spacing w:val="3"/>
        </w:rPr>
        <w:t> </w:t>
      </w:r>
      <w:r>
        <w:rPr/>
        <w:t>funktionalen</w:t>
      </w:r>
      <w:r>
        <w:rPr>
          <w:spacing w:val="23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-freien</w:t>
      </w:r>
      <w:r>
        <w:rPr>
          <w:spacing w:val="27"/>
        </w:rPr>
        <w:t> </w:t>
      </w:r>
      <w:r>
        <w:rPr>
          <w:spacing w:val="-1"/>
        </w:rPr>
        <w:t>PlusEnergieBau</w:t>
      </w:r>
      <w:r>
        <w:rPr>
          <w:spacing w:val="27"/>
        </w:rPr>
        <w:t> </w:t>
      </w:r>
      <w:r>
        <w:rPr>
          <w:spacing w:val="-1"/>
        </w:rPr>
        <w:t>transfor-</w:t>
      </w:r>
      <w:r>
        <w:rPr>
          <w:spacing w:val="37"/>
        </w:rPr>
        <w:t> </w:t>
      </w:r>
      <w:r>
        <w:rPr>
          <w:spacing w:val="-1"/>
        </w:rPr>
        <w:t>mieren</w:t>
      </w:r>
      <w:r>
        <w:rPr>
          <w:spacing w:val="-14"/>
        </w:rPr>
        <w:t> </w:t>
      </w:r>
      <w:r>
        <w:rPr/>
        <w:t>lässt,</w:t>
      </w:r>
      <w:r>
        <w:rPr>
          <w:spacing w:val="-25"/>
        </w:rPr>
        <w:t> </w:t>
      </w:r>
      <w:r>
        <w:rPr>
          <w:spacing w:val="-1"/>
        </w:rPr>
        <w:t>ohne</w:t>
      </w:r>
      <w:r>
        <w:rPr>
          <w:spacing w:val="-14"/>
        </w:rPr>
        <w:t> </w:t>
      </w:r>
      <w:r>
        <w:rPr/>
        <w:t>auf</w:t>
      </w:r>
      <w:r>
        <w:rPr>
          <w:spacing w:val="-14"/>
        </w:rPr>
        <w:t> </w:t>
      </w:r>
      <w:r>
        <w:rPr/>
        <w:t>einen</w:t>
      </w:r>
      <w:r>
        <w:rPr>
          <w:spacing w:val="-14"/>
        </w:rPr>
        <w:t> </w:t>
      </w:r>
      <w:r>
        <w:rPr>
          <w:spacing w:val="-1"/>
        </w:rPr>
        <w:t>gewissen</w:t>
      </w:r>
      <w:r>
        <w:rPr>
          <w:spacing w:val="-14"/>
        </w:rPr>
        <w:t> </w:t>
      </w:r>
      <w:r>
        <w:rPr>
          <w:spacing w:val="-1"/>
        </w:rPr>
        <w:t>Luxus</w:t>
      </w:r>
      <w:r>
        <w:rPr>
          <w:spacing w:val="28"/>
        </w:rPr>
        <w:t> </w:t>
      </w:r>
      <w:r>
        <w:rPr/>
        <w:t>wie</w:t>
      </w:r>
      <w:r>
        <w:rPr>
          <w:spacing w:val="-14"/>
        </w:rPr>
        <w:t> </w:t>
      </w:r>
      <w:r>
        <w:rPr>
          <w:spacing w:val="1"/>
        </w:rPr>
        <w:t>Bad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Sauna,</w:t>
      </w:r>
      <w:r>
        <w:rPr>
          <w:spacing w:val="-25"/>
        </w:rPr>
        <w:t> </w:t>
      </w:r>
      <w:r>
        <w:rPr/>
        <w:t>zu</w:t>
      </w:r>
      <w:r>
        <w:rPr>
          <w:spacing w:val="-14"/>
        </w:rPr>
        <w:t> </w:t>
      </w:r>
      <w:r>
        <w:rPr/>
        <w:t>verzichten.</w:t>
      </w:r>
      <w:r>
        <w:rPr>
          <w:spacing w:val="-25"/>
        </w:rPr>
        <w:t> </w:t>
      </w:r>
      <w:r>
        <w:rPr/>
        <w:t>Dafür</w:t>
      </w:r>
      <w:r>
        <w:rPr>
          <w:spacing w:val="-14"/>
        </w:rPr>
        <w:t> </w:t>
      </w:r>
      <w:r>
        <w:rPr/>
        <w:t>ver-</w:t>
      </w:r>
      <w:r>
        <w:rPr>
          <w:spacing w:val="28"/>
        </w:rPr>
        <w:t> </w:t>
      </w:r>
      <w:r>
        <w:rPr/>
        <w:t>dient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1"/>
        </w:rPr>
        <w:t>PlusEnergieBau-Diplom</w:t>
      </w:r>
      <w:r>
        <w:rPr>
          <w:spacing w:val="-7"/>
        </w:rPr>
        <w:t> </w:t>
      </w:r>
      <w:r>
        <w:rPr/>
        <w:t>2016.</w:t>
      </w:r>
    </w:p>
    <w:p>
      <w:pPr>
        <w:spacing w:before="6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8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36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0.38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17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z w:val="14"/>
        </w:rPr>
        <w:t>38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-1"/>
          <w:sz w:val="14"/>
        </w:rPr>
        <w:t>0.24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1" w:val="left" w:leader="none"/>
          <w:tab w:pos="1401" w:val="left" w:leader="none"/>
          <w:tab w:pos="2600" w:val="left" w:leader="none"/>
        </w:tabs>
        <w:spacing w:line="207" w:lineRule="auto" w:before="5"/>
        <w:ind w:left="107" w:right="28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  <w:tab/>
      </w:r>
      <w:r>
        <w:rPr>
          <w:rFonts w:ascii="Theinhardt Regular"/>
          <w:sz w:val="14"/>
        </w:rPr>
        <w:t>4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1"/>
          <w:sz w:val="14"/>
        </w:rPr>
        <w:t>0.6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2"/>
          <w:sz w:val="14"/>
        </w:rPr>
        <w:t>1.2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tabs>
          <w:tab w:pos="1519" w:val="left" w:leader="none"/>
          <w:tab w:pos="2418" w:val="left" w:leader="none"/>
          <w:tab w:pos="2824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809" w:val="left" w:leader="none"/>
          <w:tab w:pos="2299" w:val="left" w:leader="none"/>
          <w:tab w:pos="2756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4"/>
          <w:sz w:val="14"/>
          <w:szCs w:val="14"/>
        </w:rPr>
        <w:t>74.1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40’000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[87%]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3"/>
        <w:gridCol w:w="461"/>
        <w:gridCol w:w="628"/>
      </w:tblGrid>
      <w:tr>
        <w:trPr>
          <w:trHeight w:val="11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540</w:t>
            </w:r>
            <w:r>
              <w:rPr>
                <w:rFonts w:ascii="Theinhardt Regular"/>
                <w:sz w:val="14"/>
              </w:rPr>
              <w:t> 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18.2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9’817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  <w:t> </w:t>
            </w:r>
            <w:r>
              <w:rPr>
                <w:rFonts w:ascii="Theinhardt Regular" w:hAnsi="Theinhardt Regular"/>
                <w:spacing w:val="2"/>
                <w:sz w:val="14"/>
              </w:rPr>
              <w:t>(WP):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24.5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38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13’240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21.6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34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4"/>
                <w:sz w:val="14"/>
                <w:szCs w:val="14"/>
              </w:rPr>
              <w:t>11’678</w:t>
            </w:r>
          </w:p>
        </w:tc>
      </w:tr>
      <w:tr>
        <w:trPr>
          <w:trHeight w:val="46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72" w:lineRule="exact" w:before="32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913" w:val="left" w:leader="none"/>
              </w:tabs>
              <w:spacing w:line="100" w:lineRule="exact"/>
              <w:ind w:left="55" w:right="-27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w w:val="95"/>
                <w:sz w:val="14"/>
              </w:rPr>
              <w:t>Eigen-EV:</w:t>
              <w:tab/>
            </w:r>
            <w:r>
              <w:rPr>
                <w:rFonts w:ascii="Theinhardt Regular"/>
                <w:sz w:val="14"/>
              </w:rPr>
              <w:t>m</w:t>
            </w:r>
            <w:r>
              <w:rPr>
                <w:rFonts w:ascii="Theinhardt Regular"/>
                <w:position w:val="5"/>
                <w:sz w:val="8"/>
              </w:rPr>
              <w:t>2  </w:t>
            </w:r>
            <w:r>
              <w:rPr>
                <w:rFonts w:ascii="Theinhardt Regular"/>
                <w:spacing w:val="5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40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64.3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12" w:lineRule="exact"/>
              <w:ind w:left="199" w:right="-14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1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12" w:lineRule="exact"/>
              <w:ind w:left="118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34’735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12" w:lineRule="exact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</w:tbl>
    <w:p>
      <w:pPr>
        <w:tabs>
          <w:tab w:pos="890" w:val="left" w:leader="none"/>
          <w:tab w:pos="1866" w:val="left" w:leader="none"/>
          <w:tab w:pos="2787" w:val="left" w:leader="none"/>
        </w:tabs>
        <w:spacing w:line="172" w:lineRule="exact" w:before="48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170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27.5</w:t>
        <w:tab/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157.7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77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26’813</w:t>
      </w:r>
    </w:p>
    <w:p>
      <w:pPr>
        <w:tabs>
          <w:tab w:pos="847" w:val="left" w:leader="none"/>
          <w:tab w:pos="1863" w:val="left" w:leader="none"/>
          <w:tab w:pos="2871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13.8</w:t>
        <w:tab/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711.4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28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9’817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70" w:val="left" w:leader="none"/>
          <w:tab w:pos="2772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248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27.5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147.7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105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36’630</w:t>
      </w:r>
    </w:p>
    <w:p>
      <w:pPr>
        <w:tabs>
          <w:tab w:pos="2299" w:val="left" w:leader="none"/>
          <w:tab w:pos="2761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105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36’630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2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pacing w:val="3"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299" w:val="left" w:leader="none"/>
          <w:tab w:pos="2761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105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36’630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  <w:tab w:pos="2776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34’735</w:t>
      </w:r>
    </w:p>
    <w:p>
      <w:pPr>
        <w:tabs>
          <w:tab w:pos="2464" w:val="left" w:leader="none"/>
          <w:tab w:pos="285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5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1’895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8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 </w:t>
      </w:r>
      <w:r>
        <w:rPr>
          <w:rFonts w:ascii="Theinhardt Bold" w:hAnsi="Theinhardt Bold"/>
          <w:b/>
          <w:spacing w:val="3"/>
          <w:sz w:val="14"/>
        </w:rPr>
        <w:t>CKW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30.05.2016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D.</w:t>
      </w:r>
      <w:r>
        <w:rPr>
          <w:rFonts w:ascii="Theinhardt Regular" w:hAnsi="Theinhardt Regular"/>
          <w:sz w:val="14"/>
        </w:rPr>
        <w:t> Müller,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041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249</w:t>
      </w:r>
      <w:r>
        <w:rPr>
          <w:rFonts w:ascii="Theinhardt Regular" w:hAnsi="Theinhardt Regular"/>
          <w:sz w:val="14"/>
        </w:rPr>
        <w:t> 58 </w:t>
      </w:r>
      <w:r>
        <w:rPr>
          <w:rFonts w:ascii="Theinhardt Regular" w:hAnsi="Theinhardt Regular"/>
          <w:spacing w:val="1"/>
          <w:sz w:val="14"/>
        </w:rPr>
        <w:t>08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Rolf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Mösle,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Vorhubenstrasse</w:t>
      </w:r>
      <w:r>
        <w:rPr>
          <w:rFonts w:ascii="Theinhardt Regular" w:hAnsi="Theinhardt Regular"/>
          <w:sz w:val="14"/>
        </w:rPr>
        <w:t> 46, </w:t>
      </w:r>
      <w:r>
        <w:rPr>
          <w:rFonts w:ascii="Theinhardt Regular" w:hAnsi="Theinhardt Regular"/>
          <w:spacing w:val="-3"/>
          <w:sz w:val="14"/>
        </w:rPr>
        <w:t>6274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Eschenbach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56</w:t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5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Solektra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1"/>
          <w:sz w:val="14"/>
        </w:rPr>
        <w:t>Heinrich</w:t>
      </w:r>
      <w:r>
        <w:rPr>
          <w:rFonts w:ascii="Theinhardt Regular"/>
          <w:sz w:val="14"/>
        </w:rPr>
        <w:t> Truffer, </w:t>
      </w:r>
      <w:r>
        <w:rPr>
          <w:rFonts w:ascii="Theinhardt Regular"/>
          <w:spacing w:val="2"/>
          <w:sz w:val="14"/>
        </w:rPr>
        <w:t>Brambergstrasse</w:t>
      </w:r>
      <w:r>
        <w:rPr>
          <w:rFonts w:ascii="Theinhardt Regular"/>
          <w:spacing w:val="52"/>
          <w:sz w:val="14"/>
        </w:rPr>
        <w:t> </w:t>
      </w:r>
      <w:r>
        <w:rPr>
          <w:rFonts w:ascii="Theinhardt Regular"/>
          <w:sz w:val="14"/>
        </w:rPr>
        <w:t>52,6004 </w:t>
      </w:r>
      <w:r>
        <w:rPr>
          <w:rFonts w:ascii="Theinhardt Regular"/>
          <w:spacing w:val="1"/>
          <w:sz w:val="14"/>
        </w:rPr>
        <w:t>Luzern,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01</w:t>
      </w:r>
    </w:p>
    <w:p>
      <w:pPr>
        <w:spacing w:line="160" w:lineRule="exact" w:before="46"/>
        <w:ind w:left="106" w:right="5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Netz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4, </w:t>
      </w:r>
      <w:r>
        <w:rPr>
          <w:rFonts w:ascii="Theinhardt Regular"/>
          <w:spacing w:val="1"/>
          <w:sz w:val="14"/>
        </w:rPr>
        <w:t>6030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Ebikon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</w:p>
    <w:p>
      <w:pPr>
        <w:spacing w:line="172" w:lineRule="exact" w:before="49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Solarthermie: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Ernst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Schweizer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Bahnhofplatz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8908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Hedingen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63" w:space="114"/>
            <w:col w:w="3561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00" w:lineRule="atLeast"/>
        <w:ind w:left="725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0040" cy="124872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040" cy="12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before="13"/>
        <w:ind w:left="11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8.362869pt;width:345.827pt;height:228.18886pt;mso-position-horizontal-relative:page;mso-position-vertical-relative:paragraph;z-index:1192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41" w:val="left" w:leader="none"/>
        </w:tabs>
        <w:spacing w:line="160" w:lineRule="exact" w:before="0"/>
        <w:ind w:left="34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Blick auf das sanierte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 Eschenbach.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PV-Anlagen 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Schrägdach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Garage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produzieren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26’800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13"/>
        <w:ind w:left="312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41" w:val="left" w:leader="none"/>
        </w:tabs>
        <w:spacing w:line="160" w:lineRule="exact" w:before="0"/>
        <w:ind w:left="340" w:right="372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Zusammen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13.8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grossen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Sonnenkol-</w:t>
      </w:r>
      <w:r>
        <w:rPr>
          <w:rFonts w:ascii="Theinhardt Bold" w:hAnsi="Theinhardt Bold" w:cs="Theinhardt Bold" w:eastAsia="Theinhardt Bold"/>
          <w:b/>
          <w:bCs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lektoren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Balkonbrüstungen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generiert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36’600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erreicht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PEB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105%.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275" w:space="290"/>
            <w:col w:w="7145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70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0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2016-09-22T09:56:34Z</dcterms:created>
  <dcterms:modified xsi:type="dcterms:W3CDTF">2016-09-22T09:56:34Z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