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2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847289pt;width:.1pt;height:.1pt;mso-position-horizontal-relative:page;mso-position-vertical-relative:paragraph;z-index:-3832" coordorigin="571,277" coordsize="2,2">
            <v:shape style="position:absolute;left:571;top:277;width:2;height:2" coordorigin="571,277" coordsize="0,0" path="m571,277l571,277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89pt;width:.1pt;height:.1pt;mso-position-horizontal-relative:page;mso-position-vertical-relative:paragraph;z-index:1120" coordorigin="3015,277" coordsize="2,2">
            <v:shape style="position:absolute;left:3015;top:277;width:2;height:2" coordorigin="3015,277" coordsize="0,0" path="m3015,277l3015,277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5.34729pt;width:.1pt;height:.1pt;mso-position-horizontal-relative:page;mso-position-vertical-relative:paragraph;z-index:-3784" coordorigin="571,507" coordsize="2,2">
            <v:shape style="position:absolute;left:571;top:507;width:2;height:2" coordorigin="571,507" coordsize="0,0" path="m571,507l571,507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34729pt;width:.1pt;height:.1pt;mso-position-horizontal-relative:page;mso-position-vertical-relative:paragraph;z-index:1168" coordorigin="3015,507" coordsize="2,2">
            <v:shape style="position:absolute;left:3015;top:507;width:2;height:2" coordorigin="3015,507" coordsize="0,0" path="m3015,507l3015,507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/>
          <w:b/>
          <w:color w:val="231F20"/>
          <w:sz w:val="18"/>
          <w:u w:val="dotted" w:color="231F20"/>
        </w:rPr>
        <w:t> </w:t>
      </w:r>
      <w:r>
        <w:rPr>
          <w:rFonts w:ascii="Theinhardt Black"/>
          <w:b/>
          <w:color w:val="231F20"/>
          <w:spacing w:val="35"/>
          <w:sz w:val="18"/>
          <w:u w:val="dotted" w:color="231F20"/>
        </w:rPr>
        <w:t> </w:t>
      </w:r>
      <w:r>
        <w:rPr>
          <w:rFonts w:ascii="Theinhardt Black"/>
          <w:b/>
          <w:color w:val="231F20"/>
          <w:sz w:val="18"/>
          <w:u w:val="dotted" w:color="231F20"/>
        </w:rPr>
        <w:t>C</w:t>
      </w:r>
      <w:r>
        <w:rPr>
          <w:rFonts w:asci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25"/>
          <w:sz w:val="18"/>
        </w:rPr>
        <w:t> </w:t>
      </w:r>
      <w:r>
        <w:rPr>
          <w:rFonts w:ascii="Theinhardt Black"/>
          <w:b/>
          <w:color w:val="231F20"/>
          <w:sz w:val="18"/>
          <w:u w:val="dotted" w:color="231F20"/>
        </w:rPr>
        <w:t>Energieanlagen</w:t>
      </w:r>
      <w:r>
        <w:rPr>
          <w:rFonts w:asci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26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Schweizer</w:t>
      </w:r>
      <w:r>
        <w:rPr>
          <w:rFonts w:ascii="Theinhardt Regular"/>
          <w:color w:val="231F20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Solarpreis-</w:t>
      </w:r>
      <w:r>
        <w:rPr>
          <w:rFonts w:ascii="Theinhardt Regular"/>
          <w:sz w:val="18"/>
        </w:rPr>
      </w:r>
    </w:p>
    <w:p>
      <w:pPr>
        <w:pStyle w:val="BodyText"/>
        <w:spacing w:line="240" w:lineRule="auto" w:before="9"/>
        <w:ind w:right="0"/>
        <w:jc w:val="both"/>
      </w:pPr>
      <w:r>
        <w:rPr>
          <w:color w:val="231F20"/>
          <w:spacing w:val="-1"/>
        </w:rPr>
        <w:t>Diplom</w:t>
      </w:r>
      <w:r>
        <w:rPr>
          <w:color w:val="231F20"/>
        </w:rPr>
        <w:t> 2015</w:t>
      </w:r>
      <w:r>
        <w:rPr/>
      </w:r>
    </w:p>
    <w:p>
      <w:pPr>
        <w:spacing w:line="230" w:lineRule="exact" w:before="32"/>
        <w:ind w:left="106" w:right="1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Mitten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Ortsbild-Schutzzone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Stadt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Luzern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realisierte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Alois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Stalder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seine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vorbildlich</w:t>
      </w:r>
      <w:r>
        <w:rPr>
          <w:rFonts w:ascii="Theinhardt Bold" w:hAnsi="Theinhardt Bold" w:cs="Theinhardt Bold" w:eastAsia="Theinhardt Bold"/>
          <w:b/>
          <w:bCs/>
          <w:color w:val="231F20"/>
          <w:spacing w:val="5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34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PV-Anlage.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200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grosse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Dachhaut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neu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erweiterten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Dachsto-</w:t>
      </w:r>
      <w:r>
        <w:rPr>
          <w:rFonts w:ascii="Theinhardt Bold" w:hAnsi="Theinhardt Bold" w:cs="Theinhardt Bold" w:eastAsia="Theinhardt Bold"/>
          <w:b/>
          <w:bCs/>
          <w:color w:val="231F20"/>
          <w:spacing w:val="7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ckes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nutzt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Stalder,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um die gratis scheinenden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Sonnenstrahlen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aus allen vier Himmelsrichtungen</w:t>
      </w:r>
      <w:r>
        <w:rPr>
          <w:rFonts w:ascii="Theinhardt Bold" w:hAnsi="Theinhardt Bold" w:cs="Theinhardt Bold" w:eastAsia="Theinhardt Bold"/>
          <w:b/>
          <w:bCs/>
          <w:color w:val="231F20"/>
          <w:spacing w:val="5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einzufangen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23’100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Strom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generieren.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perfekt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dachbündig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integrierten</w:t>
      </w:r>
      <w:r>
        <w:rPr>
          <w:rFonts w:ascii="Theinhardt Bold" w:hAnsi="Theinhardt Bold" w:cs="Theinhardt Bold" w:eastAsia="Theinhardt Bold"/>
          <w:b/>
          <w:bCs/>
          <w:color w:val="231F20"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Spezialmodule bilden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fi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ligran konzipierten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Dachfenstern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einheitliche und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harmoni-</w:t>
      </w:r>
      <w:r>
        <w:rPr>
          <w:rFonts w:ascii="Theinhardt Bold" w:hAnsi="Theinhardt Bold" w:cs="Theinhardt Bold" w:eastAsia="Theinhardt Bold"/>
          <w:b/>
          <w:bCs/>
          <w:color w:val="231F20"/>
          <w:spacing w:val="5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sche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Dachfläche.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anspruchsvolle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Architektur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erfüllt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hohen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Anforderungen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Denkmal-</w:t>
      </w:r>
      <w:r>
        <w:rPr>
          <w:rFonts w:ascii="Theinhardt Bold" w:hAnsi="Theinhardt Bold" w:cs="Theinhardt Bold" w:eastAsia="Theinhardt Bold"/>
          <w:b/>
          <w:bCs/>
          <w:color w:val="231F20"/>
          <w:spacing w:val="10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schutzes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wertet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Stadtbild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deckt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8%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Gesamtenergiebedarfs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286’800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Solardach in Ortsbild-Schutzzone, 6003 Luzern/LU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Auf</w:t>
      </w:r>
      <w:r>
        <w:rPr>
          <w:color w:val="231F20"/>
          <w:spacing w:val="12"/>
        </w:rPr>
        <w:t> </w:t>
      </w:r>
      <w:r>
        <w:rPr>
          <w:color w:val="231F20"/>
        </w:rPr>
        <w:t>dem</w:t>
      </w:r>
      <w:r>
        <w:rPr>
          <w:color w:val="231F20"/>
          <w:spacing w:val="12"/>
        </w:rPr>
        <w:t> </w:t>
      </w:r>
      <w:r>
        <w:rPr>
          <w:color w:val="231F20"/>
        </w:rPr>
        <w:t>fünfstöckigen</w:t>
      </w:r>
      <w:r>
        <w:rPr>
          <w:color w:val="231F20"/>
          <w:spacing w:val="12"/>
        </w:rPr>
        <w:t> </w:t>
      </w:r>
      <w:r>
        <w:rPr>
          <w:color w:val="231F20"/>
        </w:rPr>
        <w:t>Mehrfamilienhaus</w:t>
      </w:r>
      <w:r>
        <w:rPr>
          <w:color w:val="231F20"/>
          <w:spacing w:val="26"/>
        </w:rPr>
        <w:t> </w:t>
      </w:r>
      <w:r>
        <w:rPr>
          <w:color w:val="231F20"/>
        </w:rPr>
        <w:t>(MFH)</w:t>
      </w:r>
      <w:r>
        <w:rPr>
          <w:color w:val="231F20"/>
          <w:spacing w:val="17"/>
        </w:rPr>
        <w:t> </w:t>
      </w:r>
      <w:r>
        <w:rPr>
          <w:color w:val="231F20"/>
        </w:rPr>
        <w:t>im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kantigen</w:t>
      </w:r>
      <w:r>
        <w:rPr>
          <w:color w:val="231F20"/>
          <w:spacing w:val="17"/>
        </w:rPr>
        <w:t> </w:t>
      </w:r>
      <w:r>
        <w:rPr>
          <w:color w:val="231F20"/>
        </w:rPr>
        <w:t>Stil</w:t>
      </w:r>
      <w:r>
        <w:rPr>
          <w:color w:val="231F20"/>
          <w:spacing w:val="17"/>
        </w:rPr>
        <w:t> </w:t>
      </w:r>
      <w:r>
        <w:rPr>
          <w:color w:val="231F20"/>
        </w:rPr>
        <w:t>der</w:t>
      </w:r>
      <w:r>
        <w:rPr>
          <w:color w:val="231F20"/>
          <w:spacing w:val="17"/>
        </w:rPr>
        <w:t> </w:t>
      </w:r>
      <w:r>
        <w:rPr>
          <w:color w:val="231F20"/>
        </w:rPr>
        <w:t>70er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Jahre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ent-</w:t>
      </w:r>
      <w:r>
        <w:rPr>
          <w:color w:val="231F20"/>
          <w:spacing w:val="32"/>
        </w:rPr>
        <w:t> </w:t>
      </w:r>
      <w:r>
        <w:rPr>
          <w:color w:val="231F20"/>
        </w:rPr>
        <w:t>stand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kürzester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Zeit</w:t>
      </w:r>
      <w:r>
        <w:rPr>
          <w:color w:val="231F20"/>
          <w:spacing w:val="-9"/>
        </w:rPr>
        <w:t> </w:t>
      </w:r>
      <w:r>
        <w:rPr>
          <w:color w:val="231F20"/>
        </w:rPr>
        <w:t>eine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Aufstockung</w:t>
      </w:r>
      <w:r>
        <w:rPr>
          <w:color w:val="231F20"/>
          <w:spacing w:val="-9"/>
        </w:rPr>
        <w:t> </w:t>
      </w:r>
      <w:r>
        <w:rPr>
          <w:color w:val="231F20"/>
        </w:rPr>
        <w:t>aus</w:t>
      </w:r>
      <w:r>
        <w:rPr>
          <w:color w:val="231F20"/>
          <w:spacing w:val="41"/>
        </w:rPr>
        <w:t> </w:t>
      </w:r>
      <w:r>
        <w:rPr>
          <w:color w:val="231F20"/>
        </w:rPr>
        <w:t>Holz.</w:t>
      </w:r>
      <w:r>
        <w:rPr>
          <w:color w:val="231F20"/>
          <w:spacing w:val="-15"/>
        </w:rPr>
        <w:t> </w:t>
      </w:r>
      <w:r>
        <w:rPr>
          <w:color w:val="231F20"/>
        </w:rPr>
        <w:t>Sie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ersetzt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bestehende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Flachdach</w:t>
      </w:r>
      <w:r>
        <w:rPr>
          <w:color w:val="231F20"/>
          <w:spacing w:val="29"/>
        </w:rPr>
        <w:t> </w:t>
      </w:r>
      <w:r>
        <w:rPr>
          <w:color w:val="231F20"/>
        </w:rPr>
        <w:t>mit</w:t>
      </w:r>
      <w:r>
        <w:rPr>
          <w:color w:val="231F20"/>
          <w:spacing w:val="12"/>
        </w:rPr>
        <w:t> </w:t>
      </w:r>
      <w:r>
        <w:rPr>
          <w:color w:val="231F20"/>
        </w:rPr>
        <w:t>einem</w:t>
      </w:r>
      <w:r>
        <w:rPr>
          <w:color w:val="231F20"/>
          <w:spacing w:val="12"/>
        </w:rPr>
        <w:t> </w:t>
      </w:r>
      <w:r>
        <w:rPr>
          <w:color w:val="231F20"/>
        </w:rPr>
        <w:t>im</w:t>
      </w:r>
      <w:r>
        <w:rPr>
          <w:color w:val="231F20"/>
          <w:spacing w:val="12"/>
        </w:rPr>
        <w:t> </w:t>
      </w:r>
      <w:r>
        <w:rPr>
          <w:color w:val="231F20"/>
        </w:rPr>
        <w:t>Quartier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verbreiteten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Zinnen-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dach.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8"/>
        </w:rPr>
        <w:t> </w:t>
      </w:r>
      <w:r>
        <w:rPr>
          <w:color w:val="231F20"/>
        </w:rPr>
        <w:t>auf</w:t>
      </w:r>
      <w:r>
        <w:rPr>
          <w:color w:val="231F20"/>
          <w:spacing w:val="8"/>
        </w:rPr>
        <w:t> </w:t>
      </w:r>
      <w:r>
        <w:rPr>
          <w:color w:val="231F20"/>
        </w:rPr>
        <w:t>der</w:t>
      </w:r>
      <w:r>
        <w:rPr>
          <w:color w:val="231F20"/>
          <w:spacing w:val="9"/>
        </w:rPr>
        <w:t> </w:t>
      </w:r>
      <w:r>
        <w:rPr>
          <w:color w:val="231F20"/>
        </w:rPr>
        <w:t>200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3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grossen</w:t>
      </w:r>
      <w:r>
        <w:rPr>
          <w:color w:val="231F20"/>
          <w:spacing w:val="9"/>
        </w:rPr>
        <w:t> </w:t>
      </w:r>
      <w:r>
        <w:rPr>
          <w:color w:val="231F20"/>
        </w:rPr>
        <w:t>Dachflä-</w:t>
      </w:r>
      <w:r>
        <w:rPr>
          <w:color w:val="231F20"/>
          <w:spacing w:val="27"/>
        </w:rPr>
        <w:t> </w:t>
      </w:r>
      <w:r>
        <w:rPr>
          <w:color w:val="231F20"/>
        </w:rPr>
        <w:t>che</w:t>
      </w:r>
      <w:r>
        <w:rPr>
          <w:color w:val="231F20"/>
          <w:spacing w:val="-2"/>
        </w:rPr>
        <w:t> </w:t>
      </w:r>
      <w:r>
        <w:rPr>
          <w:color w:val="231F20"/>
        </w:rPr>
        <w:t>perfekt</w:t>
      </w:r>
      <w:r>
        <w:rPr>
          <w:color w:val="231F20"/>
          <w:spacing w:val="-2"/>
        </w:rPr>
        <w:t> </w:t>
      </w:r>
      <w:r>
        <w:rPr>
          <w:color w:val="231F20"/>
        </w:rPr>
        <w:t>integrierte</w:t>
      </w:r>
      <w:r>
        <w:rPr>
          <w:color w:val="231F20"/>
          <w:spacing w:val="-2"/>
        </w:rPr>
        <w:t> </w:t>
      </w:r>
      <w:r>
        <w:rPr>
          <w:color w:val="231F20"/>
        </w:rPr>
        <w:t>34</w:t>
      </w:r>
      <w:r>
        <w:rPr>
          <w:color w:val="231F20"/>
          <w:spacing w:val="-2"/>
        </w:rPr>
        <w:t> </w:t>
      </w:r>
      <w:r>
        <w:rPr>
          <w:color w:val="231F20"/>
        </w:rPr>
        <w:t>kW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-2"/>
        </w:rPr>
        <w:t> PV-An-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lage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4"/>
        </w:rPr>
        <w:t> </w:t>
      </w:r>
      <w:r>
        <w:rPr>
          <w:color w:val="231F20"/>
        </w:rPr>
        <w:t>jährlich</w:t>
      </w:r>
      <w:r>
        <w:rPr>
          <w:color w:val="231F20"/>
          <w:spacing w:val="4"/>
        </w:rPr>
        <w:t> </w:t>
      </w:r>
      <w:r>
        <w:rPr>
          <w:color w:val="231F20"/>
        </w:rPr>
        <w:t>23’100</w:t>
      </w:r>
      <w:r>
        <w:rPr>
          <w:color w:val="231F20"/>
          <w:spacing w:val="4"/>
        </w:rPr>
        <w:t> </w:t>
      </w:r>
      <w:r>
        <w:rPr>
          <w:color w:val="231F20"/>
        </w:rPr>
        <w:t>kWh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Strom.</w:t>
      </w:r>
      <w:r>
        <w:rPr>
          <w:color w:val="231F20"/>
          <w:spacing w:val="26"/>
        </w:rPr>
        <w:t> </w:t>
      </w:r>
      <w:r>
        <w:rPr>
          <w:color w:val="231F20"/>
        </w:rPr>
        <w:t>Damit</w:t>
      </w:r>
      <w:r>
        <w:rPr>
          <w:color w:val="231F20"/>
          <w:spacing w:val="8"/>
        </w:rPr>
        <w:t> </w:t>
      </w:r>
      <w:r>
        <w:rPr>
          <w:color w:val="231F20"/>
        </w:rPr>
        <w:t>deckt</w:t>
      </w:r>
      <w:r>
        <w:rPr>
          <w:color w:val="231F20"/>
          <w:spacing w:val="8"/>
        </w:rPr>
        <w:t> </w:t>
      </w:r>
      <w:r>
        <w:rPr>
          <w:color w:val="231F20"/>
        </w:rPr>
        <w:t>sie</w:t>
      </w:r>
      <w:r>
        <w:rPr>
          <w:color w:val="231F20"/>
          <w:spacing w:val="8"/>
        </w:rPr>
        <w:t> </w:t>
      </w:r>
      <w:r>
        <w:rPr>
          <w:color w:val="231F20"/>
        </w:rPr>
        <w:t>rund</w:t>
      </w:r>
      <w:r>
        <w:rPr>
          <w:color w:val="231F20"/>
          <w:spacing w:val="8"/>
        </w:rPr>
        <w:t> </w:t>
      </w:r>
      <w:r>
        <w:rPr>
          <w:color w:val="231F20"/>
        </w:rPr>
        <w:t>8%</w:t>
      </w:r>
      <w:r>
        <w:rPr>
          <w:color w:val="231F20"/>
          <w:spacing w:val="8"/>
        </w:rPr>
        <w:t> </w:t>
      </w:r>
      <w:r>
        <w:rPr>
          <w:color w:val="231F20"/>
        </w:rPr>
        <w:t>des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Gesamtener-</w:t>
      </w:r>
      <w:r>
        <w:rPr>
          <w:color w:val="231F20"/>
          <w:spacing w:val="28"/>
        </w:rPr>
        <w:t> </w:t>
      </w:r>
      <w:r>
        <w:rPr>
          <w:color w:val="231F20"/>
        </w:rPr>
        <w:t>giebedarfs von 286’800 </w:t>
      </w:r>
      <w:r>
        <w:rPr>
          <w:color w:val="231F20"/>
          <w:spacing w:val="-2"/>
        </w:rPr>
        <w:t>kWh/a</w:t>
      </w:r>
      <w:r>
        <w:rPr>
          <w:color w:val="231F20"/>
        </w:rPr>
        <w:t> des MFH.</w:t>
      </w:r>
      <w:r>
        <w:rPr/>
      </w:r>
    </w:p>
    <w:p>
      <w:pPr>
        <w:pStyle w:val="BodyText"/>
        <w:spacing w:line="230" w:lineRule="exact" w:before="0"/>
        <w:ind w:right="8" w:firstLine="226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20"/>
        </w:rPr>
        <w:t> </w:t>
      </w:r>
      <w:r>
        <w:rPr>
          <w:color w:val="231F20"/>
        </w:rPr>
        <w:t>erste</w:t>
      </w:r>
      <w:r>
        <w:rPr>
          <w:color w:val="231F20"/>
          <w:spacing w:val="20"/>
        </w:rPr>
        <w:t> </w:t>
      </w:r>
      <w:r>
        <w:rPr>
          <w:color w:val="231F20"/>
        </w:rPr>
        <w:t>ganzflächig</w:t>
      </w:r>
      <w:r>
        <w:rPr>
          <w:color w:val="231F20"/>
          <w:spacing w:val="20"/>
        </w:rPr>
        <w:t> </w:t>
      </w:r>
      <w:r>
        <w:rPr>
          <w:color w:val="231F20"/>
        </w:rPr>
        <w:t>integrierte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PV-An-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lage</w:t>
      </w:r>
      <w:r>
        <w:rPr>
          <w:color w:val="231F20"/>
          <w:spacing w:val="27"/>
        </w:rPr>
        <w:t> </w:t>
      </w:r>
      <w:r>
        <w:rPr>
          <w:color w:val="231F20"/>
        </w:rPr>
        <w:t>der</w:t>
      </w:r>
      <w:r>
        <w:rPr>
          <w:color w:val="231F20"/>
          <w:spacing w:val="28"/>
        </w:rPr>
        <w:t> </w:t>
      </w:r>
      <w:r>
        <w:rPr>
          <w:color w:val="231F20"/>
        </w:rPr>
        <w:t>Stadt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Luzern</w:t>
      </w:r>
      <w:r>
        <w:rPr>
          <w:color w:val="231F20"/>
          <w:spacing w:val="28"/>
        </w:rPr>
        <w:t> </w:t>
      </w:r>
      <w:r>
        <w:rPr>
          <w:color w:val="231F20"/>
        </w:rPr>
        <w:t>stellte</w:t>
      </w:r>
      <w:r>
        <w:rPr>
          <w:color w:val="231F20"/>
          <w:spacing w:val="28"/>
        </w:rPr>
        <w:t> </w:t>
      </w:r>
      <w:r>
        <w:rPr>
          <w:color w:val="231F20"/>
        </w:rPr>
        <w:t>die</w:t>
      </w:r>
      <w:r>
        <w:rPr>
          <w:color w:val="231F20"/>
          <w:spacing w:val="27"/>
        </w:rPr>
        <w:t> </w:t>
      </w:r>
      <w:r>
        <w:rPr>
          <w:color w:val="231F20"/>
        </w:rPr>
        <w:t>Bauherr-</w:t>
      </w:r>
      <w:r>
        <w:rPr>
          <w:color w:val="231F20"/>
          <w:spacing w:val="28"/>
        </w:rPr>
        <w:t> </w:t>
      </w:r>
      <w:r>
        <w:rPr>
          <w:color w:val="231F20"/>
        </w:rPr>
        <w:t>schaft</w:t>
      </w:r>
      <w:r>
        <w:rPr>
          <w:color w:val="231F20"/>
          <w:spacing w:val="13"/>
        </w:rPr>
        <w:t> </w:t>
      </w:r>
      <w:r>
        <w:rPr>
          <w:color w:val="231F20"/>
        </w:rPr>
        <w:t>vor</w:t>
      </w:r>
      <w:r>
        <w:rPr>
          <w:color w:val="231F20"/>
          <w:spacing w:val="13"/>
        </w:rPr>
        <w:t> </w:t>
      </w:r>
      <w:r>
        <w:rPr>
          <w:color w:val="231F20"/>
        </w:rPr>
        <w:t>einige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Herausforderungen,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denn</w:t>
      </w:r>
      <w:r>
        <w:rPr>
          <w:color w:val="231F20"/>
          <w:spacing w:val="31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Gebäude</w:t>
      </w:r>
      <w:r>
        <w:rPr>
          <w:color w:val="231F20"/>
          <w:spacing w:val="-9"/>
        </w:rPr>
        <w:t> </w:t>
      </w:r>
      <w:r>
        <w:rPr>
          <w:color w:val="231F20"/>
        </w:rPr>
        <w:t>steht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einer</w:t>
      </w:r>
      <w:r>
        <w:rPr>
          <w:color w:val="231F20"/>
          <w:spacing w:val="-9"/>
        </w:rPr>
        <w:t> </w:t>
      </w:r>
      <w:r>
        <w:rPr>
          <w:color w:val="231F20"/>
        </w:rPr>
        <w:t>Ortsbild-Schutz-</w:t>
      </w:r>
      <w:r>
        <w:rPr>
          <w:color w:val="231F20"/>
          <w:spacing w:val="26"/>
        </w:rPr>
        <w:t> </w:t>
      </w:r>
      <w:r>
        <w:rPr>
          <w:color w:val="231F20"/>
        </w:rPr>
        <w:t>zone.</w:t>
      </w:r>
      <w:r>
        <w:rPr>
          <w:color w:val="231F20"/>
          <w:spacing w:val="45"/>
        </w:rPr>
        <w:t> </w:t>
      </w:r>
      <w:r>
        <w:rPr>
          <w:color w:val="231F20"/>
        </w:rPr>
        <w:t>Um</w:t>
      </w:r>
      <w:r>
        <w:rPr>
          <w:color w:val="231F20"/>
          <w:spacing w:val="8"/>
        </w:rPr>
        <w:t> </w:t>
      </w:r>
      <w:r>
        <w:rPr>
          <w:color w:val="231F20"/>
        </w:rPr>
        <w:t>die</w:t>
      </w:r>
      <w:r>
        <w:rPr>
          <w:color w:val="231F20"/>
          <w:spacing w:val="8"/>
        </w:rPr>
        <w:t> </w:t>
      </w:r>
      <w:r>
        <w:rPr>
          <w:color w:val="231F20"/>
        </w:rPr>
        <w:t>hohen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Anforderungen</w:t>
      </w:r>
      <w:r>
        <w:rPr>
          <w:color w:val="231F20"/>
          <w:spacing w:val="8"/>
        </w:rPr>
        <w:t> </w:t>
      </w:r>
      <w:r>
        <w:rPr>
          <w:color w:val="231F20"/>
        </w:rPr>
        <w:t>des</w:t>
      </w:r>
      <w:r>
        <w:rPr>
          <w:color w:val="231F20"/>
          <w:spacing w:val="25"/>
        </w:rPr>
        <w:t> </w:t>
      </w:r>
      <w:r>
        <w:rPr>
          <w:color w:val="231F20"/>
        </w:rPr>
        <w:t>Denkmalschutzes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Luzerner</w:t>
      </w:r>
      <w:r>
        <w:rPr>
          <w:color w:val="231F20"/>
          <w:spacing w:val="-7"/>
        </w:rPr>
        <w:t> </w:t>
      </w:r>
      <w:r>
        <w:rPr>
          <w:color w:val="231F20"/>
        </w:rPr>
        <w:t>Stadtbild</w:t>
      </w:r>
      <w:r>
        <w:rPr>
          <w:color w:val="231F20"/>
          <w:spacing w:val="23"/>
        </w:rPr>
        <w:t> </w:t>
      </w:r>
      <w:r>
        <w:rPr>
          <w:color w:val="231F20"/>
        </w:rPr>
        <w:t>zu</w:t>
      </w:r>
      <w:r>
        <w:rPr>
          <w:color w:val="231F20"/>
          <w:spacing w:val="44"/>
        </w:rPr>
        <w:t> </w:t>
      </w:r>
      <w:r>
        <w:rPr>
          <w:color w:val="231F20"/>
        </w:rPr>
        <w:t>erfüllen,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mussten</w:t>
      </w:r>
      <w:r>
        <w:rPr>
          <w:color w:val="231F20"/>
          <w:spacing w:val="44"/>
        </w:rPr>
        <w:t> </w:t>
      </w:r>
      <w:r>
        <w:rPr>
          <w:color w:val="231F20"/>
        </w:rPr>
        <w:t>22</w:t>
      </w:r>
      <w:r>
        <w:rPr>
          <w:color w:val="231F20"/>
          <w:spacing w:val="45"/>
        </w:rPr>
        <w:t> </w:t>
      </w:r>
      <w:r>
        <w:rPr>
          <w:color w:val="231F20"/>
        </w:rPr>
        <w:t>Spezial-</w:t>
      </w:r>
      <w:r>
        <w:rPr>
          <w:color w:val="231F20"/>
          <w:spacing w:val="45"/>
        </w:rPr>
        <w:t> </w:t>
      </w:r>
      <w:r>
        <w:rPr>
          <w:color w:val="231F20"/>
        </w:rPr>
        <w:t>und</w:t>
      </w:r>
      <w:r>
        <w:rPr>
          <w:color w:val="231F20"/>
          <w:spacing w:val="44"/>
        </w:rPr>
        <w:t> </w:t>
      </w:r>
      <w:r>
        <w:rPr>
          <w:color w:val="231F20"/>
        </w:rPr>
        <w:t>36</w:t>
      </w:r>
      <w:r>
        <w:rPr>
          <w:color w:val="231F20"/>
          <w:spacing w:val="28"/>
        </w:rPr>
        <w:t> </w:t>
      </w:r>
      <w:r>
        <w:rPr>
          <w:color w:val="231F20"/>
        </w:rPr>
        <w:t>Blindmodule</w:t>
      </w:r>
      <w:r>
        <w:rPr>
          <w:color w:val="231F20"/>
          <w:spacing w:val="14"/>
        </w:rPr>
        <w:t> </w:t>
      </w:r>
      <w:r>
        <w:rPr>
          <w:color w:val="231F20"/>
        </w:rPr>
        <w:t>einzeln</w:t>
      </w:r>
      <w:r>
        <w:rPr>
          <w:color w:val="231F20"/>
          <w:spacing w:val="14"/>
        </w:rPr>
        <w:t> </w:t>
      </w:r>
      <w:r>
        <w:rPr>
          <w:color w:val="231F20"/>
        </w:rPr>
        <w:t>angefertigt</w:t>
      </w:r>
      <w:r>
        <w:rPr>
          <w:color w:val="231F20"/>
          <w:spacing w:val="14"/>
        </w:rPr>
        <w:t> </w:t>
      </w:r>
      <w:r>
        <w:rPr>
          <w:color w:val="231F20"/>
        </w:rPr>
        <w:t>und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die</w:t>
      </w:r>
      <w:r>
        <w:rPr>
          <w:color w:val="231F20"/>
          <w:spacing w:val="24"/>
        </w:rPr>
        <w:t> </w:t>
      </w:r>
      <w:r>
        <w:rPr>
          <w:color w:val="231F20"/>
        </w:rPr>
        <w:t>verwinkelte</w:t>
      </w:r>
      <w:r>
        <w:rPr>
          <w:color w:val="231F20"/>
          <w:spacing w:val="42"/>
        </w:rPr>
        <w:t> </w:t>
      </w:r>
      <w:r>
        <w:rPr>
          <w:color w:val="231F20"/>
        </w:rPr>
        <w:t>Dachfläche</w:t>
      </w:r>
      <w:r>
        <w:rPr>
          <w:color w:val="231F20"/>
          <w:spacing w:val="43"/>
        </w:rPr>
        <w:t> </w:t>
      </w:r>
      <w:r>
        <w:rPr>
          <w:color w:val="231F20"/>
        </w:rPr>
        <w:t>mit</w:t>
      </w:r>
      <w:r>
        <w:rPr>
          <w:color w:val="231F20"/>
          <w:spacing w:val="42"/>
        </w:rPr>
        <w:t> </w:t>
      </w:r>
      <w:r>
        <w:rPr>
          <w:color w:val="231F20"/>
        </w:rPr>
        <w:t>26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Dachfens-</w:t>
      </w:r>
      <w:r>
        <w:rPr>
          <w:color w:val="231F20"/>
          <w:spacing w:val="29"/>
        </w:rPr>
        <w:t> </w:t>
      </w:r>
      <w:r>
        <w:rPr>
          <w:color w:val="231F20"/>
        </w:rPr>
        <w:t>tern integriert </w:t>
      </w:r>
      <w:r>
        <w:rPr>
          <w:color w:val="231F20"/>
          <w:spacing w:val="-1"/>
        </w:rPr>
        <w:t>werden.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/>
        <w:br w:type="column"/>
      </w:r>
      <w:r>
        <w:rPr>
          <w:color w:val="231F20"/>
          <w:spacing w:val="-1"/>
        </w:rPr>
        <w:t>Die</w:t>
      </w:r>
      <w:r>
        <w:rPr>
          <w:color w:val="231F20"/>
          <w:spacing w:val="28"/>
        </w:rPr>
        <w:t> </w:t>
      </w:r>
      <w:r>
        <w:rPr>
          <w:color w:val="231F20"/>
        </w:rPr>
        <w:t>Umgestaltung</w:t>
      </w:r>
      <w:r>
        <w:rPr>
          <w:color w:val="231F20"/>
          <w:spacing w:val="29"/>
        </w:rPr>
        <w:t> </w:t>
      </w:r>
      <w:r>
        <w:rPr>
          <w:color w:val="231F20"/>
        </w:rPr>
        <w:t>des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Flachdachs</w:t>
      </w:r>
      <w:r>
        <w:rPr>
          <w:color w:val="231F20"/>
          <w:spacing w:val="29"/>
        </w:rPr>
        <w:t> </w:t>
      </w:r>
      <w:r>
        <w:rPr>
          <w:color w:val="231F20"/>
        </w:rPr>
        <w:t>zum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erweiterten</w:t>
      </w:r>
      <w:r>
        <w:rPr>
          <w:color w:val="231F20"/>
          <w:spacing w:val="5"/>
        </w:rPr>
        <w:t> </w:t>
      </w:r>
      <w:r>
        <w:rPr>
          <w:color w:val="231F20"/>
        </w:rPr>
        <w:t>Dachstock </w:t>
      </w:r>
      <w:r>
        <w:rPr>
          <w:color w:val="231F20"/>
          <w:spacing w:val="5"/>
        </w:rPr>
        <w:t> </w:t>
      </w:r>
      <w:r>
        <w:rPr>
          <w:color w:val="231F20"/>
        </w:rPr>
        <w:t>ermöglicht </w:t>
      </w:r>
      <w:r>
        <w:rPr>
          <w:color w:val="231F20"/>
          <w:spacing w:val="5"/>
        </w:rPr>
        <w:t> </w:t>
      </w:r>
      <w:r>
        <w:rPr>
          <w:color w:val="231F20"/>
        </w:rPr>
        <w:t>nicht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nur</w:t>
      </w:r>
      <w:r>
        <w:rPr>
          <w:color w:val="231F20"/>
          <w:spacing w:val="-2"/>
        </w:rPr>
        <w:t> </w:t>
      </w:r>
      <w:r>
        <w:rPr>
          <w:color w:val="231F20"/>
        </w:rPr>
        <w:t>eine</w:t>
      </w:r>
      <w:r>
        <w:rPr>
          <w:color w:val="231F20"/>
          <w:spacing w:val="-2"/>
        </w:rPr>
        <w:t> </w:t>
      </w:r>
      <w:r>
        <w:rPr>
          <w:color w:val="231F20"/>
        </w:rPr>
        <w:t>perfekt</w:t>
      </w:r>
      <w:r>
        <w:rPr>
          <w:color w:val="231F20"/>
          <w:spacing w:val="-2"/>
        </w:rPr>
        <w:t> </w:t>
      </w:r>
      <w:r>
        <w:rPr>
          <w:color w:val="231F20"/>
        </w:rPr>
        <w:t>integrierte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Solaranlage,</w:t>
      </w:r>
      <w:r>
        <w:rPr>
          <w:color w:val="231F20"/>
          <w:spacing w:val="-12"/>
        </w:rPr>
        <w:t> </w:t>
      </w:r>
      <w:r>
        <w:rPr>
          <w:color w:val="231F20"/>
        </w:rPr>
        <w:t>die</w:t>
      </w:r>
      <w:r>
        <w:rPr>
          <w:color w:val="231F20"/>
          <w:spacing w:val="39"/>
        </w:rPr>
        <w:t> </w:t>
      </w:r>
      <w:r>
        <w:rPr>
          <w:color w:val="231F20"/>
        </w:rPr>
        <w:t>das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Luzerner</w:t>
      </w:r>
      <w:r>
        <w:rPr>
          <w:color w:val="231F20"/>
          <w:spacing w:val="4"/>
        </w:rPr>
        <w:t> </w:t>
      </w:r>
      <w:r>
        <w:rPr>
          <w:color w:val="231F20"/>
        </w:rPr>
        <w:t>Stadtbild</w:t>
      </w:r>
      <w:r>
        <w:rPr>
          <w:color w:val="231F20"/>
          <w:spacing w:val="4"/>
        </w:rPr>
        <w:t> </w:t>
      </w:r>
      <w:r>
        <w:rPr>
          <w:color w:val="231F20"/>
        </w:rPr>
        <w:t>erheblich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aufwertet,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sondern</w:t>
      </w:r>
      <w:r>
        <w:rPr>
          <w:color w:val="231F20"/>
          <w:spacing w:val="21"/>
        </w:rPr>
        <w:t> </w:t>
      </w:r>
      <w:r>
        <w:rPr>
          <w:color w:val="231F20"/>
        </w:rPr>
        <w:t>erlaubt</w:t>
      </w:r>
      <w:r>
        <w:rPr>
          <w:color w:val="231F20"/>
          <w:spacing w:val="21"/>
        </w:rPr>
        <w:t> </w:t>
      </w:r>
      <w:r>
        <w:rPr>
          <w:color w:val="231F20"/>
        </w:rPr>
        <w:t>auch</w:t>
      </w:r>
      <w:r>
        <w:rPr>
          <w:color w:val="231F20"/>
          <w:spacing w:val="21"/>
        </w:rPr>
        <w:t> </w:t>
      </w:r>
      <w:r>
        <w:rPr>
          <w:color w:val="231F20"/>
        </w:rPr>
        <w:t>eine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höhere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Ausnut-</w:t>
      </w:r>
      <w:r>
        <w:rPr>
          <w:color w:val="231F20"/>
          <w:spacing w:val="28"/>
        </w:rPr>
        <w:t> </w:t>
      </w:r>
      <w:r>
        <w:rPr>
          <w:color w:val="231F20"/>
        </w:rPr>
        <w:t>zung</w:t>
      </w:r>
      <w:r>
        <w:rPr>
          <w:color w:val="231F20"/>
          <w:spacing w:val="16"/>
        </w:rPr>
        <w:t> </w:t>
      </w:r>
      <w:r>
        <w:rPr>
          <w:color w:val="231F20"/>
        </w:rPr>
        <w:t>der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Sonnenenergie.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verdient</w:t>
      </w:r>
      <w:r>
        <w:rPr>
          <w:color w:val="231F20"/>
          <w:spacing w:val="16"/>
        </w:rPr>
        <w:t> </w:t>
      </w:r>
      <w:r>
        <w:rPr>
          <w:color w:val="231F20"/>
        </w:rPr>
        <w:t>das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</w:rPr>
        <w:t> </w:t>
      </w:r>
      <w:r>
        <w:rPr>
          <w:color w:val="231F20"/>
          <w:spacing w:val="-1"/>
        </w:rPr>
        <w:t>Solarpreis-Diplom</w:t>
      </w:r>
      <w:r>
        <w:rPr>
          <w:color w:val="231F20"/>
        </w:rPr>
        <w:t> 2015.</w:t>
      </w:r>
      <w:r>
        <w:rPr/>
      </w:r>
    </w:p>
    <w:p>
      <w:pPr>
        <w:spacing w:before="73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r>
        <w:rPr>
          <w:rFonts w:ascii="Theinhardt Bold"/>
          <w:sz w:val="14"/>
        </w:rPr>
      </w:r>
    </w:p>
    <w:p>
      <w:pPr>
        <w:tabs>
          <w:tab w:pos="1859" w:val="left" w:leader="none"/>
          <w:tab w:pos="3004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2’200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   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81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Gasverbrauch: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108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83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236’728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262" w:val="left" w:leader="none"/>
          <w:tab w:pos="2948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17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50’035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80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130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286’763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135" w:val="left" w:leader="none"/>
          <w:tab w:pos="1225" w:val="left" w:leader="none"/>
          <w:tab w:pos="2198" w:val="left" w:leader="none"/>
          <w:tab w:pos="2644" w:val="left" w:leader="none"/>
          <w:tab w:pos="2941" w:val="left" w:leader="none"/>
        </w:tabs>
        <w:spacing w:line="207" w:lineRule="auto" w:before="5"/>
        <w:ind w:left="106" w:right="153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Eigen-EV:</w:t>
        <w:tab/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4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color w:val="231F20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   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PV-Dach: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200</w:t>
      </w:r>
      <w:r>
        <w:rPr>
          <w:rFonts w:ascii="Theinhardt Regular" w:hAnsi="Theinhardt Regular" w:cs="Theinhardt Regular" w:eastAsia="Theinhardt Regular"/>
          <w:color w:val="231F20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34.4</w:t>
        <w:tab/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115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8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23’085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98" w:val="left" w:leader="none"/>
          <w:tab w:pos="3004" w:val="left" w:leader="none"/>
        </w:tabs>
        <w:spacing w:line="172" w:lineRule="exact" w:before="41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w w:val="95"/>
          <w:sz w:val="14"/>
        </w:rPr>
        <w:t>%</w:t>
        <w:tab/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644" w:val="left" w:leader="none"/>
          <w:tab w:pos="2941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8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23’085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79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286’763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60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Fremdenergiezufuhr: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92  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263’678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43"/>
        <w:ind w:left="106" w:right="25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BE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Netz</w:t>
      </w:r>
      <w:r>
        <w:rPr>
          <w:rFonts w:ascii="Theinhardt Bold" w:hAnsi="Theinhardt Bold"/>
          <w:b/>
          <w:color w:val="231F20"/>
          <w:sz w:val="14"/>
        </w:rPr>
        <w:t> AG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1"/>
          <w:sz w:val="14"/>
        </w:rPr>
        <w:t>03.08.2015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Christoph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Eggerschwiler,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041</w:t>
      </w:r>
      <w:r>
        <w:rPr>
          <w:rFonts w:ascii="Theinhardt Regular" w:hAnsi="Theinhardt Regular"/>
          <w:color w:val="231F20"/>
          <w:sz w:val="14"/>
        </w:rPr>
        <w:t> 369 </w:t>
      </w:r>
      <w:r>
        <w:rPr>
          <w:rFonts w:ascii="Theinhardt Regular" w:hAnsi="Theinhardt Regular"/>
          <w:color w:val="231F20"/>
          <w:spacing w:val="1"/>
          <w:sz w:val="14"/>
        </w:rPr>
        <w:t>43</w:t>
      </w:r>
      <w:r>
        <w:rPr>
          <w:rFonts w:ascii="Theinhardt Regular" w:hAnsi="Theinhardt Regular"/>
          <w:color w:val="231F20"/>
          <w:sz w:val="14"/>
        </w:rPr>
        <w:t> 35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Standort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Anlage: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3"/>
          <w:sz w:val="14"/>
        </w:rPr>
        <w:t>Neustadtstrasse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10,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6003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Luzern/LU</w:t>
      </w:r>
      <w:r>
        <w:rPr>
          <w:rFonts w:ascii="Theinhardt Regular"/>
          <w:sz w:val="14"/>
        </w:rPr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B</w:t>
      </w:r>
      <w:r>
        <w:rPr>
          <w:rFonts w:ascii="Theinhardt Bold"/>
          <w:b/>
          <w:color w:val="231F20"/>
          <w:spacing w:val="1"/>
          <w:sz w:val="14"/>
        </w:rPr>
        <w:t>au</w:t>
      </w:r>
      <w:r>
        <w:rPr>
          <w:rFonts w:ascii="Theinhardt Bold"/>
          <w:b/>
          <w:color w:val="231F20"/>
          <w:spacing w:val="2"/>
          <w:sz w:val="14"/>
        </w:rPr>
        <w:t>he</w:t>
      </w:r>
      <w:r>
        <w:rPr>
          <w:rFonts w:ascii="Theinhardt Bold"/>
          <w:b/>
          <w:color w:val="231F20"/>
          <w:spacing w:val="1"/>
          <w:sz w:val="14"/>
        </w:rPr>
        <w:t>r</w:t>
      </w:r>
      <w:r>
        <w:rPr>
          <w:rFonts w:ascii="Theinhardt Bold"/>
          <w:b/>
          <w:color w:val="231F20"/>
          <w:spacing w:val="2"/>
          <w:sz w:val="14"/>
        </w:rPr>
        <w:t>rs</w:t>
      </w:r>
      <w:r>
        <w:rPr>
          <w:rFonts w:ascii="Theinhardt Bold"/>
          <w:b/>
          <w:color w:val="231F20"/>
          <w:spacing w:val="3"/>
          <w:sz w:val="14"/>
        </w:rPr>
        <w:t>c</w:t>
      </w:r>
      <w:r>
        <w:rPr>
          <w:rFonts w:ascii="Theinhardt Bold"/>
          <w:b/>
          <w:color w:val="231F20"/>
          <w:spacing w:val="2"/>
          <w:sz w:val="14"/>
        </w:rPr>
        <w:t>h</w:t>
      </w:r>
      <w:r>
        <w:rPr>
          <w:rFonts w:ascii="Theinhardt Bold"/>
          <w:b/>
          <w:color w:val="231F20"/>
          <w:spacing w:val="1"/>
          <w:sz w:val="14"/>
        </w:rPr>
        <w:t>a</w:t>
      </w:r>
      <w:r>
        <w:rPr>
          <w:rFonts w:ascii="Theinhardt Bold"/>
          <w:b/>
          <w:color w:val="231F20"/>
          <w:spacing w:val="5"/>
          <w:sz w:val="14"/>
        </w:rPr>
        <w:t>f</w:t>
      </w:r>
      <w:r>
        <w:rPr>
          <w:rFonts w:ascii="Theinhardt Bold"/>
          <w:b/>
          <w:color w:val="231F20"/>
          <w:spacing w:val="3"/>
          <w:sz w:val="14"/>
        </w:rPr>
        <w:t>t</w:t>
      </w:r>
      <w:r>
        <w:rPr>
          <w:rFonts w:ascii="Theinhardt Bold"/>
          <w:b/>
          <w:color w:val="231F20"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Alois</w:t>
      </w:r>
      <w:r>
        <w:rPr>
          <w:rFonts w:ascii="Theinhardt Regular"/>
          <w:color w:val="231F20"/>
          <w:sz w:val="14"/>
        </w:rPr>
        <w:t> Stalder, </w:t>
      </w:r>
      <w:r>
        <w:rPr>
          <w:rFonts w:ascii="Theinhardt Regular"/>
          <w:color w:val="231F20"/>
          <w:spacing w:val="2"/>
          <w:sz w:val="14"/>
        </w:rPr>
        <w:t>Dormenstrasse</w:t>
      </w:r>
      <w:r>
        <w:rPr>
          <w:rFonts w:ascii="Theinhardt Regular"/>
          <w:color w:val="231F20"/>
          <w:sz w:val="14"/>
        </w:rPr>
        <w:t> 4, </w:t>
      </w:r>
      <w:r>
        <w:rPr>
          <w:rFonts w:ascii="Theinhardt Regular"/>
          <w:color w:val="231F20"/>
          <w:spacing w:val="1"/>
          <w:sz w:val="14"/>
        </w:rPr>
        <w:t>6048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Horw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340</w:t>
      </w:r>
      <w:r>
        <w:rPr>
          <w:rFonts w:ascii="Theinhardt Regular"/>
          <w:color w:val="231F20"/>
          <w:sz w:val="14"/>
        </w:rPr>
        <w:t> 38 </w:t>
      </w:r>
      <w:r>
        <w:rPr>
          <w:rFonts w:ascii="Theinhardt Regular"/>
          <w:color w:val="231F20"/>
          <w:spacing w:val="-3"/>
          <w:sz w:val="14"/>
        </w:rPr>
        <w:t>15</w:t>
      </w:r>
      <w:hyperlink r:id="rId5">
        <w:r>
          <w:rPr>
            <w:rFonts w:ascii="Theinhardt Regular"/>
            <w:color w:val="231F20"/>
            <w:spacing w:val="-3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alois.stalder@astalder.ch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119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Stanislav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Stancik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Landenbergstrasse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19,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6005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Luzern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360 99 </w:t>
      </w:r>
      <w:r>
        <w:rPr>
          <w:rFonts w:ascii="Theinhardt Regular"/>
          <w:color w:val="231F20"/>
          <w:spacing w:val="-1"/>
          <w:sz w:val="14"/>
        </w:rPr>
        <w:t>7</w:t>
      </w:r>
      <w:hyperlink r:id="rId6">
        <w:r>
          <w:rPr>
            <w:rFonts w:ascii="Theinhardt Regular"/>
            <w:color w:val="231F20"/>
            <w:spacing w:val="-1"/>
            <w:sz w:val="14"/>
          </w:rPr>
          <w:t>6,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arch.stancik@swissonline.ch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Fachplaner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Installation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Photovoltaik: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25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BE</w:t>
      </w:r>
      <w:r>
        <w:rPr>
          <w:rFonts w:ascii="Theinhardt Regular"/>
          <w:color w:val="231F20"/>
          <w:sz w:val="14"/>
        </w:rPr>
        <w:t> | </w:t>
      </w:r>
      <w:r>
        <w:rPr>
          <w:rFonts w:ascii="Theinhardt Regular"/>
          <w:color w:val="231F20"/>
          <w:spacing w:val="2"/>
          <w:sz w:val="14"/>
        </w:rPr>
        <w:t>Netz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1"/>
          <w:sz w:val="14"/>
        </w:rPr>
        <w:t>Marius</w:t>
      </w:r>
      <w:r>
        <w:rPr>
          <w:rFonts w:ascii="Theinhardt Regular"/>
          <w:color w:val="231F20"/>
          <w:sz w:val="14"/>
        </w:rPr>
        <w:t> Fischer, </w:t>
      </w:r>
      <w:r>
        <w:rPr>
          <w:rFonts w:ascii="Theinhardt Regular"/>
          <w:color w:val="231F20"/>
          <w:spacing w:val="2"/>
          <w:sz w:val="14"/>
        </w:rPr>
        <w:t>Industriestrasse</w:t>
      </w:r>
      <w:r>
        <w:rPr>
          <w:rFonts w:ascii="Theinhardt Regular"/>
          <w:color w:val="231F20"/>
          <w:sz w:val="14"/>
        </w:rPr>
        <w:t> 4</w:t>
      </w:r>
      <w:r>
        <w:rPr>
          <w:rFonts w:ascii="Theinhardt Regular"/>
          <w:color w:val="231F20"/>
          <w:spacing w:val="5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6030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Ebikon,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319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22</w:t>
      </w:r>
      <w:r>
        <w:rPr>
          <w:rFonts w:ascii="Theinhardt Regular"/>
          <w:sz w:val="14"/>
        </w:rPr>
      </w:r>
    </w:p>
    <w:p>
      <w:pPr>
        <w:spacing w:line="172" w:lineRule="exact" w:before="41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Holzbau: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15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Hermann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Burch,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Holzbautechnik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Burch</w:t>
      </w:r>
      <w:r>
        <w:rPr>
          <w:rFonts w:ascii="Theinhardt Regular" w:hAnsi="Theinhardt Regular"/>
          <w:color w:val="231F20"/>
          <w:sz w:val="14"/>
        </w:rPr>
        <w:t> AG</w:t>
      </w:r>
      <w:r>
        <w:rPr>
          <w:rFonts w:ascii="Theinhardt Regular" w:hAnsi="Theinhardt Regular"/>
          <w:color w:val="231F20"/>
          <w:spacing w:val="4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Brünigstrasse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88,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6060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Sarnen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666 </w:t>
      </w:r>
      <w:r>
        <w:rPr>
          <w:rFonts w:ascii="Theinhardt Regular"/>
          <w:color w:val="231F20"/>
          <w:spacing w:val="-2"/>
          <w:sz w:val="14"/>
        </w:rPr>
        <w:t>76</w:t>
      </w:r>
      <w:r>
        <w:rPr>
          <w:rFonts w:ascii="Theinhardt Regular"/>
          <w:color w:val="231F20"/>
          <w:sz w:val="14"/>
        </w:rPr>
        <w:t> 86</w:t>
      </w:r>
      <w:r>
        <w:rPr>
          <w:rFonts w:ascii="Theinhardt Regular"/>
          <w:sz w:val="14"/>
        </w:rPr>
      </w:r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8"/>
            <w:col w:w="3463" w:space="109"/>
            <w:col w:w="3567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27"/>
          <w:szCs w:val="27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8217" cy="15697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217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1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26.831696pt;width:345.827pt;height:226.583pt;mso-position-horizontal-relative:page;mso-position-vertical-relative:paragraph;z-index:1192" type="#_x0000_t75" stroked="false">
            <v:imagedata r:id="rId8" o:title=""/>
          </v:shape>
        </w:pict>
      </w:r>
      <w:r>
        <w:rPr>
          <w:rFonts w:ascii="Theinhardt Bold"/>
          <w:b/>
          <w:color w:val="231F20"/>
          <w:position w:val="1"/>
          <w:sz w:val="14"/>
        </w:rPr>
        <w:t>1</w:t>
        <w:tab/>
      </w: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2"/>
          <w:szCs w:val="22"/>
        </w:rPr>
        <w:sectPr>
          <w:type w:val="continuous"/>
          <w:pgSz w:w="11910" w:h="16840"/>
          <w:pgMar w:top="86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Blick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auf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perfekt seiten-,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trauf-,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fir</w:t>
      </w:r>
      <w:r>
        <w:rPr>
          <w:rFonts w:ascii="Theinhardt Bold" w:hAnsi="Theinhardt Bold"/>
          <w:b/>
          <w:color w:val="231F20"/>
          <w:spacing w:val="-1"/>
          <w:sz w:val="14"/>
        </w:rPr>
        <w:t>st-,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und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dachbündig</w:t>
      </w:r>
      <w:r>
        <w:rPr>
          <w:rFonts w:ascii="Theinhardt Bold" w:hAnsi="Theinhardt Bold"/>
          <w:b/>
          <w:color w:val="231F20"/>
          <w:sz w:val="14"/>
        </w:rPr>
        <w:t> integrierte,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34.4 kW </w:t>
      </w:r>
      <w:r>
        <w:rPr>
          <w:rFonts w:ascii="Theinhardt Bold" w:hAnsi="Theinhardt Bold"/>
          <w:b/>
          <w:color w:val="231F20"/>
          <w:spacing w:val="-1"/>
          <w:sz w:val="14"/>
        </w:rPr>
        <w:t>starke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PV-</w:t>
      </w:r>
      <w:r>
        <w:rPr>
          <w:rFonts w:ascii="Theinhardt Bold" w:hAnsi="Theinhardt Bold"/>
          <w:b/>
          <w:color w:val="231F20"/>
          <w:spacing w:val="32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Anlage des MFH in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Luzerner</w:t>
      </w:r>
      <w:r>
        <w:rPr>
          <w:rFonts w:ascii="Theinhardt Bold" w:hAnsi="Theinhardt Bold"/>
          <w:b/>
          <w:color w:val="231F20"/>
          <w:sz w:val="14"/>
        </w:rPr>
        <w:t> Neustadt.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89"/>
        <w:ind w:left="333" w:right="3826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Die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26 </w:t>
      </w:r>
      <w:r>
        <w:rPr>
          <w:rFonts w:ascii="Theinhardt Bold" w:hAnsi="Theinhardt Bold"/>
          <w:b/>
          <w:color w:val="231F20"/>
          <w:spacing w:val="-1"/>
          <w:sz w:val="14"/>
        </w:rPr>
        <w:t>Dachfenster </w:t>
      </w:r>
      <w:r>
        <w:rPr>
          <w:rFonts w:ascii="Theinhardt Bold" w:hAnsi="Theinhardt Bold"/>
          <w:b/>
          <w:color w:val="231F20"/>
          <w:sz w:val="14"/>
        </w:rPr>
        <w:t>sind </w:t>
      </w:r>
      <w:r>
        <w:rPr>
          <w:rFonts w:ascii="Theinhardt Bold" w:hAnsi="Theinhardt Bold"/>
          <w:b/>
          <w:color w:val="231F20"/>
          <w:spacing w:val="-1"/>
          <w:sz w:val="14"/>
        </w:rPr>
        <w:t>flächenbündig</w:t>
      </w:r>
      <w:r>
        <w:rPr>
          <w:rFonts w:ascii="Theinhardt Bold" w:hAnsi="Theinhardt Bold"/>
          <w:b/>
          <w:color w:val="231F20"/>
          <w:sz w:val="14"/>
        </w:rPr>
        <w:t> und</w:t>
      </w:r>
      <w:r>
        <w:rPr>
          <w:rFonts w:ascii="Theinhardt Bold" w:hAnsi="Theinhardt Bold"/>
          <w:b/>
          <w:color w:val="231F20"/>
          <w:spacing w:val="4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harmonisch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in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200 m</w:t>
      </w:r>
      <w:r>
        <w:rPr>
          <w:rFonts w:ascii="Theinhardt Bold" w:hAnsi="Theinhardt Bold"/>
          <w:b/>
          <w:color w:val="231F20"/>
          <w:position w:val="5"/>
          <w:sz w:val="8"/>
        </w:rPr>
        <w:t>2 </w:t>
      </w:r>
      <w:r>
        <w:rPr>
          <w:rFonts w:ascii="Theinhardt Bold" w:hAnsi="Theinhardt Bold"/>
          <w:b/>
          <w:color w:val="231F20"/>
          <w:spacing w:val="-1"/>
          <w:sz w:val="14"/>
        </w:rPr>
        <w:t>grosse</w:t>
      </w:r>
      <w:r>
        <w:rPr>
          <w:rFonts w:ascii="Theinhardt Bold" w:hAnsi="Theinhardt Bold"/>
          <w:b/>
          <w:color w:val="231F20"/>
          <w:sz w:val="14"/>
        </w:rPr>
        <w:t> Generatorflä-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che integriert.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2" w:equalWidth="0">
            <w:col w:w="3241" w:space="330"/>
            <w:col w:w="7139"/>
          </w:cols>
        </w:sect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94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6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24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7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5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lois.stalder@astalder.ch" TargetMode="External"/><Relationship Id="rId6" Type="http://schemas.openxmlformats.org/officeDocument/2006/relationships/hyperlink" Target="mailto:arch.stancik@swissonline.ch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2015-09-02T12:07:14Z</dcterms:created>
  <dcterms:modified xsi:type="dcterms:W3CDTF">2015-09-02T12:07:14Z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